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العلاف
</w:t>
      </w:r>
    </w:p>
    <w:p>
      <w:pPr>
        <w:jc w:val="start"/>
        <w:bidi/>
      </w:pPr>
      <w:r>
        <w:rPr>
          <w:rFonts w:ascii="arial" w:hAnsi="arial" w:eastAsia="arial" w:cs="arial"/>
          <w:sz w:val="28"/>
          <w:szCs w:val="28"/>
          <w:b w:val="1"/>
          <w:bCs w:val="1"/>
          <w:rtl/>
        </w:rPr>
        <w:t xml:space="preserve">العلاف
</w:t>
      </w:r>
    </w:p>
    <w:p>
      <w:pPr/>
      <w:r>
        <w:rPr/>
        <w:t xml:space="preserve">العلاف  موفق بن سليم العلاف: من رجالات السلك الدبلوماسي السوري، رئيس الوفد السوري إلى مفاوضات السلام. ولد بدمشق ومن جامعتها حصل على شهادة البكالوريوس في الحقوق والعلاقات العامة. التحق بوزارة الاقتصاد وعين أول ملحق تجاري في القاهرة ثم جدة. انضم بعدئذ إلى السلك الدبلوماسي منذ عام 1954، فمثل بلاده في عدد من الدول العربية والأجنبية كما مثلها في كثير من المؤتمرات الدولية الهامة حتى كان سفيرا لدى الأمم المتحدة. واختير مديرا عاما مساعدا لمكتب الأمم المتحدة في جنيف، فمديرا عاما للمكتب نفسه في فيينا، وعند ذاك ساعد الكبار المسؤولين ورجال الأعمال النمساويين والعرب في إنشاء غرفة التجارة العربية - النمساوية ووضع نظامها الأساسي. ثم شغل منصب الأمين العام لمجلس الإدارة في اتحاد غرف التجارة والصناعة والزراعة العربية حتى عام 1955. عينته حكومة بلاده رئيسا لوفدها إلى مفاوضات السلام الثنائية بمؤتمر مدريد في تشرين الأول-أكتوبر 1991، المباحثات الثنائية التي أعقبته في واشنطن فاشتهر آنئذ وأبدى كفاية. كما شارك بمؤتمري القمة السوري - الأمريكي عام 1995. منحته النمسا وسام الاستحقاق الذهبي الكبير مع الوشاح تقديرا لخدماته لها، ولقضية التقارب النمسوي العربي.</w:t>
      </w:r>
    </w:p>
    <w:p/>
    <w:p>
      <w:pPr>
        <w:jc w:val="start"/>
        <w:bidi/>
      </w:pPr>
      <w:r>
        <w:rPr>
          <w:sz w:val="24"/>
          <w:szCs w:val="24"/>
          <w:b w:val="1"/>
          <w:bCs w:val="1"/>
          <w:rtl/>
        </w:rPr>
        <w:t xml:space="preserve">
إتمام الأعلام،(دار صادر - بيروت،1999،ط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2026-05-15T12:53:04+03:00</dcterms:created>
  <dcterms:modified xsi:type="dcterms:W3CDTF">2026-05-15T12:53:04+03:00</dcterms:modified>
</cp:coreProperties>
</file>

<file path=docProps/custom.xml><?xml version="1.0" encoding="utf-8"?>
<Properties xmlns="http://schemas.openxmlformats.org/officeDocument/2006/custom-properties" xmlns:vt="http://schemas.openxmlformats.org/officeDocument/2006/docPropsVTypes"/>
</file>