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سرور
</w:t>
      </w:r>
    </w:p>
    <w:p>
      <w:pPr>
        <w:jc w:val="start"/>
        <w:bidi/>
      </w:pPr>
      <w:r>
        <w:rPr>
          <w:rFonts w:ascii="arial" w:hAnsi="arial" w:eastAsia="arial" w:cs="arial"/>
          <w:sz w:val="28"/>
          <w:szCs w:val="28"/>
          <w:b w:val="1"/>
          <w:bCs w:val="1"/>
          <w:rtl/>
        </w:rPr>
        <w:t xml:space="preserve">سرور
</w:t>
      </w:r>
    </w:p>
    <w:p>
      <w:pPr/>
      <w:r>
        <w:rPr/>
        <w:t xml:space="preserve">سرور  محمد نجيب سرور: أديب مسرحي شاعر مصري. ولد في أخطاب بمحافظة الدقهلية. دخل كلية الحقوق في جامعة القاهرة ولكنه لم يكمل دروسه بها ثم حصل على دبلوم المعهد العالي للفنون المسرحية وتابع في الاتحاد السوفياتي فدرس الإخراج المسرحي ثم انتقل إلى المجر. مارس التمثيل والإخراج لمسرح الشعب. كتب في المسرحية (ياسين وبهية)، (منين أجيب الناس)، (الكلمات المتقاطعة)، (أفكار جنونية في دفتر هاملت)، (ملك الشحاذين)، (الذباب الأزرق)، (الحكم قبل المداولة)، وله في الشعر والنقد (التراجيدية الإنسانية)، (حوار في المسرح)، (لزوم ما يلزم)، (بروتوكولات حكماء ريش) وريش اسم المقهى الذي كان يتردد عليه. (رباعيات نجيب سرور)، (بروتوكولات الثوابت والمتحولات)، (هكذا قال جحا)، (هموم الأدب والفن)، (رحلة في ثلاثية نجيب محفوظ)، ولخيري شلبي (الشاعر نجيب سرور: مسرح الأزمة) ولسمية محمد (الموروث الشعبي في نص نجيب سرور المسرحي) رسالة ماجستير.</w:t>
      </w:r>
    </w:p>
    <w:p/>
    <w:p>
      <w:pPr>
        <w:jc w:val="start"/>
        <w:bidi/>
      </w:pPr>
      <w:r>
        <w:rPr>
          <w:sz w:val="24"/>
          <w:szCs w:val="24"/>
          <w:b w:val="1"/>
          <w:bCs w:val="1"/>
          <w:rtl/>
        </w:rPr>
        <w:t xml:space="preserve">
إتمام الأعلام،(دار صادر - بيروت،1999،ط 1،ج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2026-05-15T08:20:39+03:00</dcterms:created>
  <dcterms:modified xsi:type="dcterms:W3CDTF">2026-05-15T08:20:39+03:00</dcterms:modified>
</cp:coreProperties>
</file>

<file path=docProps/custom.xml><?xml version="1.0" encoding="utf-8"?>
<Properties xmlns="http://schemas.openxmlformats.org/officeDocument/2006/custom-properties" xmlns:vt="http://schemas.openxmlformats.org/officeDocument/2006/docPropsVTypes"/>
</file>