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أسيد
</w:t>
      </w:r>
    </w:p>
    <w:p>
      <w:pPr/>
      <w:r>
        <w:rPr/>
        <w:t xml:space="preserve">ابن أسيد  اسحاق بن محمد بن إبراهيم بن حكيم بن اسيد، أبو الحسن، عالم الحديث، ثقة من أهل اصبهان. اخذ عن شيوخ عصره في الشام والحجاز والعراق، وصنف كتاب (الشيوخ).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2026-07-05T05:07:17+03:00</dcterms:created>
  <dcterms:modified xsi:type="dcterms:W3CDTF">2026-07-05T05:07:17+03:00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