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الجويجاتي
</w:t>
      </w:r>
    </w:p>
    <w:p>
      <w:pPr>
        <w:jc w:val="start"/>
        <w:bidi/>
      </w:pPr>
      <w:r>
        <w:rPr>
          <w:rFonts w:ascii="arial" w:hAnsi="arial" w:eastAsia="arial" w:cs="arial"/>
          <w:sz w:val="28"/>
          <w:szCs w:val="28"/>
          <w:b w:val="1"/>
          <w:bCs w:val="1"/>
          <w:rtl/>
        </w:rPr>
        <w:t xml:space="preserve">الجويجاتي
</w:t>
      </w:r>
    </w:p>
    <w:p>
      <w:pPr/>
      <w:r>
        <w:rPr/>
        <w:t xml:space="preserve">الجويجاتي  محمد عارف بن وحيد بن صالح الجويجاتي: فقيه حنفي، من أعيان التجار والصناعيين. ولد بدمشق، وقرأ على علماء أجلة، وأعاد في درس الشيخ بدر الدين الحسني محدث الشام، وغدا مرجعا في الفقه الحنفي واللغة. وأتقن الفرنسية والإنكليزية والتركية. كانت له مواقف مشهودة عندما قام بمهمة الوساطة بين الزعماء الوطنيين والفرنسيين لإنهاء الاحتلال. مارس التجارة مع العلم، وكان من رواد الصناعة الوطنية ومن أوائل الذين أدخلوا الطرق الحديثة للصباغة بالمواد الكيميائية، وجلب الآلات الحديثة لصناعة النسيج. عين أمين سر الغرفة التجارية، وتقلب في وظائفها الإدارية حتى بلغت خدمته فيها خمسين عاما متواصلة، لم يتركها إلا حينما ألح عليه المرض قبل وفاته بعام واحد. درس في الجامع الأموي، واهتم بحاشية ابن عابدين. رشح لمنصب الإفتاء زمن الشيخ تاج الدين الحسني فاعتذر. له كتب في الرد على المذاهب المنحرفة ومن مصنفاته (المعلومات الضرورية).</w:t>
      </w:r>
    </w:p>
    <w:p/>
    <w:p>
      <w:pPr>
        <w:jc w:val="start"/>
        <w:bidi/>
      </w:pPr>
      <w:r>
        <w:rPr>
          <w:sz w:val="24"/>
          <w:szCs w:val="24"/>
          <w:b w:val="1"/>
          <w:bCs w:val="1"/>
          <w:rtl/>
        </w:rPr>
        <w:t xml:space="preserve">
إتمام الأعلام،(دار صادر - بيروت،1999،ط 1،ج 1،ص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2026-05-15T03:56:49+03:00</dcterms:created>
  <dcterms:modified xsi:type="dcterms:W3CDTF">2026-05-15T03:56:49+03:00</dcterms:modified>
</cp:coreProperties>
</file>

<file path=docProps/custom.xml><?xml version="1.0" encoding="utf-8"?>
<Properties xmlns="http://schemas.openxmlformats.org/officeDocument/2006/custom-properties" xmlns:vt="http://schemas.openxmlformats.org/officeDocument/2006/docPropsVTypes"/>
</file>