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مجذوب
</w:t>
      </w:r>
    </w:p>
    <w:p>
      <w:pPr>
        <w:jc w:val="start"/>
        <w:bidi/>
      </w:pPr>
      <w:r>
        <w:rPr>
          <w:rFonts w:ascii="arial" w:hAnsi="arial" w:eastAsia="arial" w:cs="arial"/>
          <w:sz w:val="28"/>
          <w:szCs w:val="28"/>
          <w:b w:val="1"/>
          <w:bCs w:val="1"/>
          <w:rtl/>
        </w:rPr>
        <w:t xml:space="preserve">مجذوب
</w:t>
      </w:r>
    </w:p>
    <w:p>
      <w:pPr/>
      <w:r>
        <w:rPr/>
        <w:t xml:space="preserve">مجذوب  أبو عبيدة مجذوب: طبيب إعلامي. ولد في أم درمان وتخرج بجامعة الإسكندرية، وواصل دراساته العليا بإنكلترة وأمريكا والنرويج. عمل بحقل التوعية الصحية، وسافر إلى السعودية مستشارا للتصنيف الصحي والصحة العامة بوزارة الصحة. شارك بتنظيم دورات تدريبية لمركز البحوث والتدريب التابع لوزارة العمل والشؤون الاجتماعية. وكانت له نشاطات في التوعية العلمية على المستوى الدولي، فنال شهادات التقدير والتكريم من أمريكا والكويت واليمن وعمان والمنظمة العربية للتربية والثقافة والعلوم.</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2026-05-14T18:29:32+03:00</dcterms:created>
  <dcterms:modified xsi:type="dcterms:W3CDTF">2026-05-14T18:29:32+03:00</dcterms:modified>
</cp:coreProperties>
</file>

<file path=docProps/custom.xml><?xml version="1.0" encoding="utf-8"?>
<Properties xmlns="http://schemas.openxmlformats.org/officeDocument/2006/custom-properties" xmlns:vt="http://schemas.openxmlformats.org/officeDocument/2006/docPropsVTypes"/>
</file>