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دهيش
</w:t>
      </w:r>
    </w:p>
    <w:p>
      <w:pPr>
        <w:jc w:val="start"/>
        <w:bidi/>
      </w:pPr>
      <w:r>
        <w:rPr>
          <w:rFonts w:ascii="arial" w:hAnsi="arial" w:eastAsia="arial" w:cs="arial"/>
          <w:sz w:val="28"/>
          <w:szCs w:val="28"/>
          <w:b w:val="1"/>
          <w:bCs w:val="1"/>
          <w:rtl/>
        </w:rPr>
        <w:t xml:space="preserve">دهيش
</w:t>
      </w:r>
    </w:p>
    <w:p>
      <w:pPr/>
      <w:r>
        <w:rPr/>
        <w:t xml:space="preserve">دهيش  عبد الله بن عمر بن عبد الله ابن دهيش الشمري: باحث من رؤساء القضاة. ولد في مدينة الأحساء بالسعودية، وتعلم على والده، ولازم حلقات العلماء في مدن بلده وفي الهند وقطر. عين في القضاء بمناصب عالية، فكان رئيسا لمحاكم الأحساء ثم حائل ثم الرياض ثم الخبر ثم مكة المكرمة، كما عين معاونا لرئيس هيئة الأمر بالمعروف والنهي عن المنكر بالحجاز وعضوا بمجلس المعارف. من كتبه (مغني ذوي الأفهام عن الكتب الكثيرة في الأحكام)، (المناقلة بالأوقاف وما فيها من الاختلاف) لابن قاضي الجبل، (سير الحادث إلى علم الطلاق بالثلاث) ليوسف ابن عبد الهادي. ومن مخطوطاته (تحرير مسائل الخلاف على أبواب الكشاف)، (الأضواء والشعاع على كتاب الإقناع)، (الحاوي على إقناع الحجاوي)، (الفقه القيم من كتب ابن القيم)، (كتاب القضاء). وشارك ببحث عن (صلاة الاستسقاء) في الموسوعة الفقهية الكويتية. ونشر في الصحف المحلية مقالات.</w:t>
      </w:r>
    </w:p>
    <w:p/>
    <w:p>
      <w:pPr>
        <w:jc w:val="start"/>
        <w:bidi/>
      </w:pPr>
      <w:r>
        <w:rPr>
          <w:sz w:val="24"/>
          <w:szCs w:val="24"/>
          <w:b w:val="1"/>
          <w:bCs w:val="1"/>
          <w:rtl/>
        </w:rPr>
        <w:t xml:space="preserve">
إتمام الأعلام،(دار صادر - بيروت،1999،ط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2026-05-14T17:35:32+03:00</dcterms:created>
  <dcterms:modified xsi:type="dcterms:W3CDTF">2026-05-14T17:35:32+03:00</dcterms:modified>
</cp:coreProperties>
</file>

<file path=docProps/custom.xml><?xml version="1.0" encoding="utf-8"?>
<Properties xmlns="http://schemas.openxmlformats.org/officeDocument/2006/custom-properties" xmlns:vt="http://schemas.openxmlformats.org/officeDocument/2006/docPropsVTypes"/>
</file>