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نوفل
</w:t>
      </w:r>
    </w:p>
    <w:p>
      <w:pPr>
        <w:jc w:val="start"/>
        <w:bidi/>
      </w:pPr>
      <w:r>
        <w:rPr>
          <w:rFonts w:ascii="arial" w:hAnsi="arial" w:eastAsia="arial" w:cs="arial"/>
          <w:sz w:val="28"/>
          <w:szCs w:val="28"/>
          <w:b w:val="1"/>
          <w:bCs w:val="1"/>
          <w:rtl/>
        </w:rPr>
        <w:t xml:space="preserve">نوفل
</w:t>
      </w:r>
    </w:p>
    <w:p>
      <w:pPr/>
      <w:r>
        <w:rPr/>
        <w:t xml:space="preserve">نوفل  عبد الرزاق نوفل: مفكر إسلامي. تخرج من مدرسة الزراعة العليا عام 1938 بمصر، ومنح وسام الجمهورية، وكانت له مساهمات دولية في الفكر الإسلامي. ألف نحوا من ثمانية وستين كتابا، أول ما صدر منها (الله والعلم الحديث)، وآخرها (آيات في آيات). ومنها (عالم الجن والملائكة)، (الإسلام دين ودنيا)، (أسرار وعجب)، (الإسلام والعلم الحديث)، (بين يدي الله)، (التصوف والطريق إليه)، (القرآن والعلم الحديث)، (القرآن والمجتمع الحديث)، (المسلمون والعلم الحديث)، (يوم القيامة)، (كيف.. ولماذا؟)، (الإعجاز العددي في القرآن)، (بين الدين والعلم)، (مسلمون بلا مشاكل)، (التاروت وسحر هاروت وماروت)، (فريضة الزكاة)، (السنة والعلم الحديث)، (صلاة الفريضة)، (تلاوة القرآن الكريم)، (فريضة الحج)، (السماء وأهل السماء)، (الدعوة إلى الإسلام)، (يوحنا المعمدان: النبي يحيى عليه الصلاة والسلام)، (محمد رسولا ونبيا)، (من أسرار الروح)، (صوم رمضان)، (أسرار وعجب)، (الشهادة: أول ركن من أركان الإسلام)، (كانوا).</w:t>
      </w:r>
    </w:p>
    <w:p/>
    <w:p>
      <w:pPr>
        <w:jc w:val="start"/>
        <w:bidi/>
      </w:pPr>
      <w:r>
        <w:rPr>
          <w:sz w:val="24"/>
          <w:szCs w:val="24"/>
          <w:b w:val="1"/>
          <w:bCs w:val="1"/>
          <w:rtl/>
        </w:rPr>
        <w:t xml:space="preserve">
إتمام الأعلام،(دار صادر - بيروت،1999،ط 1،ج 1،ص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2026-05-14T14:16:31+03:00</dcterms:created>
  <dcterms:modified xsi:type="dcterms:W3CDTF">2026-05-14T14:16:31+03:00</dcterms:modified>
</cp:coreProperties>
</file>

<file path=docProps/custom.xml><?xml version="1.0" encoding="utf-8"?>
<Properties xmlns="http://schemas.openxmlformats.org/officeDocument/2006/custom-properties" xmlns:vt="http://schemas.openxmlformats.org/officeDocument/2006/docPropsVTypes"/>
</file>