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إميل توما
</w:t>
      </w:r>
    </w:p>
    <w:p>
      <w:pPr>
        <w:jc w:val="start"/>
        <w:bidi/>
      </w:pPr>
      <w:r>
        <w:rPr>
          <w:rFonts w:ascii="arial" w:hAnsi="arial" w:eastAsia="arial" w:cs="arial"/>
          <w:sz w:val="28"/>
          <w:szCs w:val="28"/>
          <w:b w:val="1"/>
          <w:bCs w:val="1"/>
          <w:rtl/>
        </w:rPr>
        <w:t xml:space="preserve">إميل توما
</w:t>
      </w:r>
    </w:p>
    <w:p>
      <w:pPr/>
      <w:r>
        <w:rPr/>
        <w:t xml:space="preserve">إميل توما  إميل توما: كاتب شيوعي من أهالي حيفا. ولد بها وسافر إلى بريطانيا فدرس في جامعة كمبريدج. وانضم إلى الحزب الشيوعي، وأصدر جريدة (الاتحاد) لسان حال العمال العرب في فلسطين. ولما وقعت النكبة لجأ إلى لبنان فسجنته حكومتها، وبعدما أفرجت عنه عاد إلى بلاده ثم التحق بعد مدة بمعهد الاستشراق بموسكو فحصل على الدكتوراه. ورجع يواصل عمله السياسي والاجتماعي. وإذ قامت الجبهة العربية الشعبية بأواخر الخمسينات كان من أعضائها البارزين، كما كان عضوا في الجبهة الديمقراطية للسلام والمساواة وسكرتيرا بها. وبرز في حزب راكاح. من كتبه (ثورة 23 تموز في مقعدها الأول)، (العرب والتطور التاريخي في الشرق الأوسط) بالإنكليزية (السياسة الأمريكية في الشرق الأوسط)، (يوميات شعب)، (جذور القضية الفلسطينية)، (ستون عاما على الحركة القومية في فلسطين)، (الفكر الاجتماعي في الإسلام)، (تاريخ مسيرة الشعوب العربية)، (الصهيونية المعاصرة)، (فلسطين في العهد العثماني)، (الحركات الاجتماعية في الإسلام)، (الإسلام والعملية الثورية)، (الحركة القومية العربية والقضية الفلسطينية).</w:t>
      </w:r>
    </w:p>
    <w:p/>
    <w:p>
      <w:pPr>
        <w:jc w:val="start"/>
        <w:bidi/>
      </w:pPr>
      <w:r>
        <w:rPr>
          <w:sz w:val="24"/>
          <w:szCs w:val="24"/>
          <w:b w:val="1"/>
          <w:bCs w:val="1"/>
          <w:rtl/>
        </w:rPr>
        <w:t xml:space="preserve">
إتمام الأعلام،(دار صادر - بيروت،1999،ط 1،ج 1،ص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2026-05-13T21:40:58+03:00</dcterms:created>
  <dcterms:modified xsi:type="dcterms:W3CDTF">2026-05-13T21:40:58+03:00</dcterms:modified>
</cp:coreProperties>
</file>

<file path=docProps/custom.xml><?xml version="1.0" encoding="utf-8"?>
<Properties xmlns="http://schemas.openxmlformats.org/officeDocument/2006/custom-properties" xmlns:vt="http://schemas.openxmlformats.org/officeDocument/2006/docPropsVTypes"/>
</file>