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أحمر بن شميط
</w:t>
      </w:r>
    </w:p>
    <w:p>
      <w:pPr>
        <w:jc w:val="start"/>
        <w:bidi/>
      </w:pPr>
      <w:r>
        <w:rPr>
          <w:rFonts w:ascii="arial" w:hAnsi="arial" w:eastAsia="arial" w:cs="arial"/>
          <w:sz w:val="28"/>
          <w:szCs w:val="28"/>
          <w:b w:val="1"/>
          <w:bCs w:val="1"/>
          <w:rtl/>
        </w:rPr>
        <w:t xml:space="preserve">أحمر بن شميط
</w:t>
      </w:r>
    </w:p>
    <w:p>
      <w:pPr/>
      <w:r>
        <w:rPr/>
        <w:t xml:space="preserve">أحمر بن شميط  أحمر بن شميط البجلي: احد القادة الشجعان. من اصحاب المختار الثقفي، شهد اكثر وقائعه مع بني امية وعبيد الله بن زياد. ووجهه المختار بجيش من الكوفة لقتال مصعب ابن الزبير فتلاقيا في المذار، فقتل ابن شميط وتفرق من معه. </w:t>
      </w:r>
    </w:p>
    <w:p>
      <w:pPr>
        <w:jc w:val="start"/>
        <w:bidi/>
      </w:pPr>
      <w:r>
        <w:rPr>
          <w:sz w:val="24"/>
          <w:szCs w:val="24"/>
          <w:b w:val="1"/>
          <w:bCs w:val="1"/>
          <w:rtl/>
        </w:rPr>
        <w:t xml:space="preserve">
الأعلام،(دار العلم للملايين - بيروت،2002،ط 15،ج 1،ص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2026-07-04T22:55:16+03:00</dcterms:created>
  <dcterms:modified xsi:type="dcterms:W3CDTF">2026-07-04T22:55:16+03:00</dcterms:modified>
</cp:coreProperties>
</file>

<file path=docProps/custom.xml><?xml version="1.0" encoding="utf-8"?>
<Properties xmlns="http://schemas.openxmlformats.org/officeDocument/2006/custom-properties" xmlns:vt="http://schemas.openxmlformats.org/officeDocument/2006/docPropsVTypes"/>
</file>