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الصراف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الصراف
</w:t>
      </w:r>
    </w:p>
    <w:p>
      <w:pPr/>
      <w:r>
        <w:rPr/>
        <w:t xml:space="preserve">الصراف  أحمد حامد الصراف: لغوي من أهالي العراق. كان عضوا في مجمع اللغة العربية بدمشق. له (عمر الخيام: الحكيم الفلكي النيسابوري: حياته علمه، رباعياته).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2026-05-13T21:38:49+03:00</dcterms:created>
  <dcterms:modified xsi:type="dcterms:W3CDTF">2026-05-13T21:38:49+03:00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