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بركات
</w:t>
      </w:r>
    </w:p>
    <w:p>
      <w:pPr/>
      <w:r>
        <w:rPr/>
        <w:t xml:space="preserve">أحمد بركات  أحمد بركات: من أبرز شعراء المغرب المعاصرين. أول من حصل على جائزة اتحاد كتاب المغرب للشعراء الشباب عن ديوانه (أبدا لن أساعد الزلزال).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2026-05-13T21:40:30+03:00</dcterms:created>
  <dcterms:modified xsi:type="dcterms:W3CDTF">2026-05-13T21:40:30+03:00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