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الدمرداش
</w:t>
      </w:r>
    </w:p>
    <w:p>
      <w:pPr>
        <w:jc w:val="start"/>
        <w:bidi/>
      </w:pPr>
      <w:r>
        <w:rPr>
          <w:rFonts w:ascii="arial" w:hAnsi="arial" w:eastAsia="arial" w:cs="arial"/>
          <w:sz w:val="28"/>
          <w:szCs w:val="28"/>
          <w:b w:val="1"/>
          <w:bCs w:val="1"/>
          <w:rtl/>
        </w:rPr>
        <w:t xml:space="preserve">الدمرداش
</w:t>
      </w:r>
    </w:p>
    <w:p>
      <w:pPr/>
      <w:r>
        <w:rPr/>
        <w:t xml:space="preserve">الدمرداش  إبراهيم بن أدهم الدمرداش: مهندس أديب شاعر من أعضاء مجمع اللغة العربية بالقاهرة. ولد بها وتخرج في مدرسة الهندسة الملكية، سافر في بعثة إلى سويسرا فحصل من جامعة زيوريخ على دبلوم الهندسة المدنية فدكتوراه العلوم الهندسية. وعمل بشركات أوربا، ثم عاد إلى القاهرة فعين بمدرسة الهندسة الملكية فرئيسا لقسم هندسة الطيران وشغل منصب عميد كلية الهندسة ثلاث مرات وانتخب نقيبا للمهندسين ورئيسا لجمعية المهندسين المصرية. نال جائزة الدولة التقديرية في العلوم، وعين في مجالس علمية كثيرة ومستشارا فنيا في عدد من الهيئات المتخصصة. له شعر.</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2026-05-13T23:35:47+03:00</dcterms:created>
  <dcterms:modified xsi:type="dcterms:W3CDTF">2026-05-13T23:35:47+03:00</dcterms:modified>
</cp:coreProperties>
</file>

<file path=docProps/custom.xml><?xml version="1.0" encoding="utf-8"?>
<Properties xmlns="http://schemas.openxmlformats.org/officeDocument/2006/custom-properties" xmlns:vt="http://schemas.openxmlformats.org/officeDocument/2006/docPropsVTypes"/>
</file>