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الكجي
</w:t>
      </w:r>
    </w:p>
    <w:p>
      <w:pPr/>
      <w:r>
        <w:rPr/>
        <w:t xml:space="preserve">الكجي  يوسف بن أحمد بن يوسف بن كج الدينوري، أبو القاسم: فقيه، من أئمة الشافعية. من أهل الدينور. ولى القضاء، وقتله العيارون فيها. قال ابن خلكان: صنف كتبا كثيرة انتفع بها الفقهاء. وقال اليافعي: كان يضرب به المثل في حفظه لمذهب الشافعي، وهو صاحب (وجه)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2026-05-14T07:26:49+03:00</dcterms:created>
  <dcterms:modified xsi:type="dcterms:W3CDTF">2026-05-14T07:26:49+03:00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