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يشجب بن عريب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يشجب بن عريب
</w:t>
      </w:r>
    </w:p>
    <w:p>
      <w:pPr/>
      <w:r>
        <w:rPr/>
        <w:t xml:space="preserve">يشجب بن عريب  يشجب بن عريب بن زيد بن كهلان، من قحطان: جد جاهلى يمانى. بنوه بطون كثيرة، تفرع معظمها عن حفيده أدد ابن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2026-05-14T11:00:41+03:00</dcterms:created>
  <dcterms:modified xsi:type="dcterms:W3CDTF">2026-05-14T11:00:41+03:00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