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 يزيد بن محمد بن إياس، أبو زكريا الازدي: مؤرخ من حفاظ الحديث. من أهل الموصل. ولي قضاءها. له ’’ طبقات محدثي الموصل - خ ’’ قطعة منه مصورة في أخبار سنة 101 - 224 في دار الكتب (2475 تاريخ) باسم ’’ تاريخ الموصل ’’ أخذ عنه ياقوت وغيره من قدماء المؤرخين.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الحافظ الإمام الفقيه القاضي، أبو زكريا يزيد بن محمد بن إياس، الأزدي الموصلي، مؤلف ’’تاريخ الموصل’’ وقاضيها.</w:t>
      </w:r>
    </w:p>
    <w:p/>
    <w:p>
      <w:pPr/>
      <w:r>
        <w:rPr/>
        <w:t xml:space="preserve">سمع محمد بن أحمد بن أبي المثنى، وعبيد بن غنام، وإسحاق بن الحسن الحربي، ومحمد بن عبد الله مطينا، وطبقتهم.</w:t>
      </w:r>
    </w:p>
    <w:p/>
    <w:p>
      <w:pPr/>
      <w:r>
        <w:rPr/>
        <w:t xml:space="preserve">ويعرف بابن زكرة.</w:t>
      </w:r>
    </w:p>
    <w:p/>
    <w:p>
      <w:pPr/>
      <w:r>
        <w:rPr/>
        <w:t xml:space="preserve">حدث عنه: مظفر بن محمد الطوسي، وأبو الحسين بن جميع، ونصر بن أبي نصر العطار، وآخرون.</w:t>
      </w:r>
    </w:p>
    <w:p/>
    <w:p>
      <w:pPr/>
      <w:r>
        <w:rPr/>
        <w:t xml:space="preserve">توفي قريبا من سنة أربع وثلاثين وثلاث مائة.</w:t>
      </w:r>
    </w:p>
    <w:p/>
    <w:p>
      <w:pPr/>
      <w:r>
        <w:rPr/>
        <w:t xml:space="preserve">وقع لي من حديثه في ’’معجم ابن جميع’’.</w:t>
      </w:r>
    </w:p>
    <w:p/>
    <w:p>
      <w:pPr/>
      <w:r>
        <w:rPr/>
        <w:t xml:space="preserve">الشعراني، وابن أوس، وابن أبي صالح: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محمد بن إياس قاضي الموصل أبو زكريا
</w:t>
      </w:r>
    </w:p>
    <w:p>
      <w:pPr/>
      <w:r>
        <w:rPr/>
        <w:t xml:space="preserve">يزيد بن محمد بن إياس قاضي الموصل أبو زكريا حدثنا يزيد بن محمد الأزدي ويعرف بابن زكرة، قال: حدثنا محمد بن عبد الله الحضرمي، قال: حدثنا أحمد بن أسد البجلي، قال: حدثنا المحاربي، عن إسماعيل بن مسلم، عن عطاء، عن جابر، قال: قال رسول الله صلى الله عليه وسلم: «من نصر أخاه بالغيب؛ نصره الله عز وجل في الدنيا والآخرة»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 الحافظ القاضي الإمام أبو زكريا يزيد بن محمد بن إياس الموصلي
</w:t>
      </w:r>
    </w:p>
    <w:p>
      <w:pPr/>
      <w:r>
        <w:rPr/>
        <w:t xml:space="preserve">الأزدي الحافظ القاضي الإمام أبو زكريا يزيد بن محمد بن إياس الموصلي </w:t>
      </w:r>
    </w:p>
    <w:p/>
    <w:p>
      <w:pPr/>
      <w:r>
        <w:rPr/>
        <w:t xml:space="preserve">صاحب تاريخ الموصل وقاضيها يعرف بابن زكرة</w:t>
      </w:r>
    </w:p>
    <w:p/>
    <w:p>
      <w:pPr/>
      <w:r>
        <w:rPr/>
        <w:t xml:space="preserve">سمع منه ابن جميع مات سنة أربع وثلاثين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</w:t>
      </w:r>
    </w:p>
    <w:p/>
    <w:p>
      <w:pPr/>
      <w:r>
        <w:rPr/>
        <w:t xml:space="preserve">الحافظ، الإمام، أبو زكريا، يزيد بن محمد بن إياس، الموصلي، صاحب ’’تاريخ الموصل’’، وقاضيها.</w:t>
      </w:r>
    </w:p>
    <w:p/>
    <w:p>
      <w:pPr/>
      <w:r>
        <w:rPr/>
        <w:t xml:space="preserve">سمع إسحاق بن الحسن الحربي، ومحمد بن أحمد بن أبي المثنى الموصلي، وعبيد بن غنام، ومطيناً، وطبقتهم.</w:t>
      </w:r>
    </w:p>
    <w:p/>
    <w:p>
      <w:pPr/>
      <w:r>
        <w:rPr/>
        <w:t xml:space="preserve">روى عنه: مظفر بن محمد الطوسي، وأبو الحسين بن جميع، ونصر بن أبي نصر الطوسي العطار، وآخرون.</w:t>
      </w:r>
    </w:p>
    <w:p/>
    <w:p>
      <w:pPr/>
      <w:r>
        <w:rPr/>
        <w:t xml:space="preserve">قيل: إنه توفي سنة أربع وثلاثين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2026-05-14T11:18:55+03:00</dcterms:created>
  <dcterms:modified xsi:type="dcterms:W3CDTF">2026-05-14T11:18:55+03:00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