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يحيى بن محمد ين أحمد بن سعيد الجزار الحارثي: نحوى مولده ووفاته بالكوفة. زار بغداد ودمشق. وصنف (مفتاح الألباب لعلم الإعراب) فى النحو. </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أحمد بن سعيد الجزار الحارثي الكوفي
</w:t>
      </w:r>
    </w:p>
    <w:p>
      <w:pPr/>
      <w:r>
        <w:rPr/>
        <w:t xml:space="preserve">يحيى بن محمد بن أحمد بن سعيد الجزار الحارثي الكوفي يحيى بن محمد بن أحمد بن سعيد الجزار الحارثي الكوفي النحوي سبط الشريف شرف الدين عبد الله بن يحيى الأبزاري ولد في شعبان سنة 678 بالكوفة واشتغل بها وببغداد وصنف في النحو كتابا سماه مفتاح الألباب لعلم الإعراب وقدم دمشق وسمعوا عليه من نظمه ومات بالكوفة سنة 752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2026-05-14T16:05:16+03:00</dcterms:created>
  <dcterms:modified xsi:type="dcterms:W3CDTF">2026-05-14T16:05:16+03:00</dcterms:modified>
</cp:coreProperties>
</file>

<file path=docProps/custom.xml><?xml version="1.0" encoding="utf-8"?>
<Properties xmlns="http://schemas.openxmlformats.org/officeDocument/2006/custom-properties" xmlns:vt="http://schemas.openxmlformats.org/officeDocument/2006/docPropsVTypes"/>
</file>