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زكريا الحفصي
</w:t>
      </w:r>
    </w:p>
    <w:p>
      <w:pPr>
        <w:jc w:val="start"/>
        <w:bidi/>
      </w:pPr>
      <w:r>
        <w:rPr>
          <w:rFonts w:ascii="arial" w:hAnsi="arial" w:eastAsia="arial" w:cs="arial"/>
          <w:sz w:val="28"/>
          <w:szCs w:val="28"/>
          <w:b w:val="1"/>
          <w:bCs w:val="1"/>
          <w:rtl/>
        </w:rPr>
        <w:t xml:space="preserve">أبو زكريا الحفصي
</w:t>
      </w:r>
    </w:p>
    <w:p>
      <w:pPr/>
      <w:r>
        <w:rPr/>
        <w:t xml:space="preserve">أبو زكريا الحفصي  يحيى بن عبد الواحد بن أبي حفص الهنتاتي الحفصي، أبو زكريا: اول من استق بالملك ووطد اركانه من ملوك الدولة الحفصية بتونس. ثار على اخيه عبد الله، واستمال اليه الجند، فتغلب على الملك سنة 625 هـ ، وكانت الخطبة لبني عبد المؤمن (صاحاب مراكش) فقطعها، واستقل بدولته (سنة 626) وخطب لنفسه، وفي ايامه استفحلت فتنة ابن غانية فقتله (سنة 631) ووجه نظره إلى توسيع ملكه، فأستولى على الجزائر وتلمسان وسلجماسة وسبتة وطنجة ومكناسة. وخافهفريدريك الثاني، فهادنه عشر سنوات. وخدم العلم، فأنشأ عدة مدارس ومساجد، وجعل لها اوقافا وانشأ دارا للكتب جمع فيها 36000 مجلد، وكان كاتبا شاعرا، كثير الاحسان للمستورين. وفيه قال ’’ ابن الابار’’ سينتيه المشهورة، وانشدها بين يديه، اولها:</w:t>
      </w:r>
    </w:p>
    <w:p/>
    <w:p>
      <w:pPr>
        <w:jc w:val="center"/>
      </w:pPr>
      <w:r>
        <w:rPr>
          <w:color w:val="ff0000"/>
        </w:rPr>
        <w:t xml:space="preserve">ادرك بخيلك خيل الله، اندلسا</w:t>
      </w:r>
      <w:r>
        <w:rPr>
          <w:color w:val="ff0000"/>
        </w:rPr>
        <w:t xml:space="preserve">      </w:t>
      </w:r>
      <w:r>
        <w:rPr>
          <w:color w:val="ff0000"/>
        </w:rPr>
        <w:t xml:space="preserve">ان السبيل إلى مناجاته درسا</w:t>
      </w:r>
    </w:p>
    <w:p/>
    <w:p>
      <w:pPr/>
      <w:r>
        <w:rPr/>
        <w:t xml:space="preserve">ومنها:</w:t>
      </w:r>
    </w:p>
    <w:p/>
    <w:p>
      <w:pPr>
        <w:jc w:val="center"/>
      </w:pPr>
      <w:r>
        <w:rPr>
          <w:color w:val="ff0000"/>
        </w:rPr>
        <w:t xml:space="preserve">هذي رسائلها تدعوك من كثب</w:t>
      </w:r>
      <w:r>
        <w:rPr>
          <w:color w:val="ff0000"/>
        </w:rPr>
        <w:t xml:space="preserve">      </w:t>
      </w:r>
      <w:r>
        <w:rPr>
          <w:color w:val="ff0000"/>
        </w:rPr>
        <w:t xml:space="preserve">وانت افضل مرجو لمن يئسا</w:t>
      </w:r>
    </w:p>
    <w:p/>
    <w:p>
      <w:pPr>
        <w:jc w:val="center"/>
      </w:pPr>
      <w:r>
        <w:rPr>
          <w:color w:val="ff0000"/>
        </w:rPr>
        <w:t xml:space="preserve">تؤم يحيى بن عبد الواحد بن أبي</w:t>
      </w:r>
      <w:r>
        <w:rPr>
          <w:color w:val="ff0000"/>
        </w:rPr>
        <w:t xml:space="preserve">      </w:t>
      </w:r>
      <w:r>
        <w:rPr>
          <w:color w:val="ff0000"/>
        </w:rPr>
        <w:t xml:space="preserve">حفص، مقبلة من تربة القدسا</w:t>
      </w:r>
    </w:p>
    <w:p/>
    <w:p>
      <w:pPr/>
      <w:r>
        <w:rPr/>
        <w:t xml:space="preserve">قال صاحب (خلاصة تاريخ تونس): ’’وابو زكريا هذا هو الذي ابتنى جامع القصبة وصومعته الجميلة الشكل، ونقش عليها اسمه، واذن فيها بنفسه ليلة تمامها، غرة رمضان سنة 630’’ وكانت وفاته ببونة، ودفن في جامعها، ثم نقل إلى قسنطينة. </w:t>
      </w:r>
    </w:p>
    <w:p>
      <w:pPr>
        <w:jc w:val="start"/>
        <w:bidi/>
      </w:pPr>
      <w:r>
        <w:rPr>
          <w:sz w:val="24"/>
          <w:szCs w:val="24"/>
          <w:b w:val="1"/>
          <w:bCs w:val="1"/>
          <w:rtl/>
        </w:rPr>
        <w:t xml:space="preserve">
الأعلام،(دار العلم للملايين - بيروت،2002،ط 15،ج 8،ص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2026-05-14T18:06:51+03:00</dcterms:created>
  <dcterms:modified xsi:type="dcterms:W3CDTF">2026-05-14T18:06:51+03:00</dcterms:modified>
</cp:coreProperties>
</file>

<file path=docProps/custom.xml><?xml version="1.0" encoding="utf-8"?>
<Properties xmlns="http://schemas.openxmlformats.org/officeDocument/2006/custom-properties" xmlns:vt="http://schemas.openxmlformats.org/officeDocument/2006/docPropsVTypes"/>
</file>