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البرجمي
</w:t>
      </w:r>
    </w:p>
    <w:p>
      <w:pPr/>
      <w:r>
        <w:rPr/>
        <w:t xml:space="preserve">البرجمي  يحيى بن زياد بن أبي جرادة البرجمي: شاعر، من أهل بغداد. كان معاصرا لعيسى ابن موسى الهاشمي (المتقدمة ترجمته) واشتهرت له أبيات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2026-05-14T19:42:20+03:00</dcterms:created>
  <dcterms:modified xsi:type="dcterms:W3CDTF">2026-05-14T19:42:20+03:00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