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الحارثي
</w:t>
      </w:r>
    </w:p>
    <w:p>
      <w:pPr/>
      <w:r>
        <w:rPr/>
        <w:t xml:space="preserve">الحارثي  يحيى بن زياد بن عبيد الله الحارثي، أبو الفضل: شاعر ماجن، يرمى بالزندقة. من أهل الكوفة. له في السفاح والمهدي العباسيين مدائح. وهو ابن خال السفاح. أقام ببغداد مدة ولم يحمد زمانه فيها، فخرج عنها. وفي أمالي المرتضي: (كان يعرف بالزنديق، وكانوا إذا وصفوا إنسانا بالظرف قالوا هو أظرف من الزنديق، يعنون يحيى لأنه كان ظريفا). توفي في أيام المهدي.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2026-05-14T19:42:20+03:00</dcterms:created>
  <dcterms:modified xsi:type="dcterms:W3CDTF">2026-05-14T19:42:20+03:00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