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الطبيخي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الطبيخي
</w:t>
      </w:r>
    </w:p>
    <w:p>
      <w:pPr/>
      <w:r>
        <w:rPr/>
        <w:t xml:space="preserve">الطبيخي  وليد بن عيسى بن حارث الاموي، بالولاء، أبو العباس الملقب بالطبيخي: اديب اندلسي. قال ابن الفرضي:’’ كان مؤدبا، بعيد الاسم في التأديب، يتنافس فيه الملوك’’. له ’’شرح شعر أبي تمام ’’و’’ شرح شعر الصريع مسلم بن الوليد’’ قرأهما عليه بعض معاصريه.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2026-05-15T00:21:02+03:00</dcterms:created>
  <dcterms:modified xsi:type="dcterms:W3CDTF">2026-05-15T00:21:02+03:00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