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والبة بن الدول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والبة بن الدول
</w:t>
      </w:r>
    </w:p>
    <w:p>
      <w:pPr/>
      <w:r>
        <w:rPr/>
        <w:t xml:space="preserve">والبة بن الدول  والبة بن الدول بن سعد مناة بن غامد، من الأزد: جد جاهلي. من نسله (سفيان ابن عوف الغامدي الوالبي) صاحب الصوائف أيام معاوية، تقدمت ترجمته، وأعمامه (الحكم) و (زهير) و (يزيد) أبناء المغفل الوالبي، أدركوا النبي (ص) وشهدوا 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2026-06-13T18:18:30+03:00</dcterms:created>
  <dcterms:modified xsi:type="dcterms:W3CDTF">2026-06-13T18:18:30+03:00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