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الهيبان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الهيبان
</w:t>
      </w:r>
    </w:p>
    <w:p>
      <w:pPr/>
      <w:r>
        <w:rPr/>
        <w:t xml:space="preserve">الهيبان  الهيبان الفهمي: شاعر جاهلي. قليل الأخبار والأشعار. أورد له الجاحظ أبياتا في (ألوان النار) والمرزباني بيتا واحدا وشغل بشرحه.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2026-05-15T03:15:11+03:00</dcterms:created>
  <dcterms:modified xsi:type="dcterms:W3CDTF">2026-05-15T03:15:11+03:00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