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هود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هود بن عبد الله
</w:t>
      </w:r>
    </w:p>
    <w:p>
      <w:pPr/>
      <w:r>
        <w:rPr/>
        <w:t xml:space="preserve">هود بن عبد الله  هود بن عبد الله بن موسى بن سالم الجذامي بالولاء: جد آل (هود) أصحاب الدولة في الأندلس أيام الطوائف. وهو أول من دخل الأندلس منهم. وأول من ملك من بنيه سليمان بن محمد (المستعين بالله) بسرقسطة.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2026-05-15T03:17:03+03:00</dcterms:created>
  <dcterms:modified xsi:type="dcterms:W3CDTF">2026-05-15T03:17:03+03:00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