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همام بن منبه
</w:t>
      </w:r>
    </w:p>
    <w:p>
      <w:pPr>
        <w:jc w:val="start"/>
        <w:bidi/>
      </w:pPr>
      <w:r>
        <w:rPr>
          <w:rFonts w:ascii="arial" w:hAnsi="arial" w:eastAsia="arial" w:cs="arial"/>
          <w:sz w:val="28"/>
          <w:szCs w:val="28"/>
          <w:b w:val="1"/>
          <w:bCs w:val="1"/>
          <w:rtl/>
        </w:rPr>
        <w:t xml:space="preserve">همام بن منبه
</w:t>
      </w:r>
    </w:p>
    <w:p>
      <w:pPr/>
      <w:r>
        <w:rPr/>
        <w:t xml:space="preserve">همام بن منبه  همام بن منبه بن كامل بن شيخ، اليماني الصنعاني الابناوي، أبو عقبة: صاحب اقدم تأليف في الحديث النبوي. من ثقات التابعين. من ابناء الفرس في صنعاء. كان يغزو. وكان يشتري الكتب لاخيه (وهب). ولازم ابا هريرة، فاخذ عنه نحو 140 حديثا، وصنفها في رسالة (الصحيفة الصحيحة-ط) اثبتها ابن حنبل، مجموعة، في مسنده (2: 312-319) ومنها مخطوطتان، بينهما وبين ما في مسند ابن حنبل اختلاف يسير. عاش طويلا حتى سقط حاجباه على عينيه. قال الشرجي: كانت وفاته بصنعاء. </w:t>
      </w:r>
    </w:p>
    <w:p>
      <w:pPr>
        <w:jc w:val="start"/>
        <w:bidi/>
      </w:pPr>
      <w:r>
        <w:rPr>
          <w:sz w:val="24"/>
          <w:szCs w:val="24"/>
          <w:b w:val="1"/>
          <w:bCs w:val="1"/>
          <w:rtl/>
        </w:rPr>
        <w:t xml:space="preserve">
الأعلام،(دار العلم للملايين - بيروت،2002،ط 15،ج 8،ص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بن كامل بن سيج الأبناوي
</w:t>
      </w:r>
    </w:p>
    <w:p>
      <w:pPr/>
      <w:r>
        <w:rPr/>
        <w:t xml:space="preserve">همام بن منبه بن كامل بن سيج الأبناوي الصنعاني، المحدث، المتقن، أبو عقبة، صاحب تلك الصحيفة الصحيحة التي كتبها عن أبي هريرة، وهي: نحو من مائة وأربعين حديثا.</w:t>
      </w:r>
    </w:p>
    <w:p/>
    <w:p>
      <w:pPr/>
      <w:r>
        <w:rPr/>
        <w:t xml:space="preserve">حدث بها عنه: معمر بن راشد.</w:t>
      </w:r>
    </w:p>
    <w:p/>
    <w:p>
      <w:pPr/>
      <w:r>
        <w:rPr/>
        <w:t xml:space="preserve">وقد حفظ أيضا عن: معاوية، وابن عباس، وطائفة.</w:t>
      </w:r>
    </w:p>
    <w:p/>
    <w:p>
      <w:pPr/>
      <w:r>
        <w:rPr/>
        <w:t xml:space="preserve">حدث عنه: أخوه؛ وهب صاحب القصص - ومات قبله بزمان - وابن أخيه؛ عقيل بن معقل، وعلي بن الحسن بن أنس الصنعاني.</w:t>
      </w:r>
    </w:p>
    <w:p/>
    <w:p>
      <w:pPr/>
      <w:r>
        <w:rPr/>
        <w:t xml:space="preserve">وثقه: يحيى بن معين، وغيره.</w:t>
      </w:r>
    </w:p>
    <w:p/>
    <w:p>
      <w:pPr/>
      <w:r>
        <w:rPr/>
        <w:t xml:space="preserve">قال أحمد بن حنبل: كان يغزو، وكان يشتري الكتب لأخيه، فجالس أبا هريرة بالمدينة، وعاش حتى أدرك ظهور المسودة، وسقط حاجباه على عينيه من الكبر.</w:t>
      </w:r>
    </w:p>
    <w:p/>
    <w:p>
      <w:pPr/>
      <w:r>
        <w:rPr/>
        <w:t xml:space="preserve">قال سفيان بن عيينة: كنت أتوقع قدوم همام مع الحجاج عشر سنين.</w:t>
      </w:r>
    </w:p>
    <w:p/>
    <w:p>
      <w:pPr/>
      <w:r>
        <w:rPr/>
        <w:t xml:space="preserve">قال الميموني: سمعت أحمد بن حنبل يقول في صحيفة همام:</w:t>
      </w:r>
    </w:p>
    <w:p/>
    <w:p>
      <w:pPr/>
      <w:r>
        <w:rPr/>
        <w:t xml:space="preserve">أدركه معمر أيام السودان، فقرأ عليه همام، حتى إذا مل، أخذ معمر، فقرأ عليه الباقي، وعبد الرزاق لم يكن يعرف ما قرئ عليه مما قرأه هو، وهي نحو من مائة وأربعين حديثا.</w:t>
      </w:r>
    </w:p>
    <w:p/>
    <w:p>
      <w:pPr/>
      <w:r>
        <w:rPr/>
        <w:t xml:space="preserve">قلت: لو كان أحد سمعها من همام كما عاش همام بعد أبي هريرة بضعا وسبعين سنة، لعاش إلى سنة بضع ومائتين، وما رأينا من روى الصحيفة عن همام إلا معمر، وجميع ما عاش بعده نيفا وعشرين سنة.</w:t>
      </w:r>
    </w:p>
    <w:p/>
    <w:p>
      <w:pPr/>
      <w:r>
        <w:rPr/>
        <w:t xml:space="preserve">قال البخاري: قال علي:</w:t>
      </w:r>
    </w:p>
    <w:p/>
    <w:p>
      <w:pPr/>
      <w:r>
        <w:rPr/>
        <w:t xml:space="preserve">سألت رجلا لقي هماما عن موته، فقال: سنة ثنتين وثلاثين ومائة.</w:t>
      </w:r>
    </w:p>
    <w:p/>
    <w:p>
      <w:pPr/>
      <w:r>
        <w:rPr/>
        <w:t xml:space="preserve">أخبرنا أبو الفداء إسماعيل بن عبد الرحمن المعدل، أنبأنا أبو محمد عبد الله بن أحمد المقدسي، أنبأنا أبو الفتح محمد بن عبد الباقي، أنبأنا أبو الحسن علي بن محمد بن محمد الأنباري، أنبأنا علي بن محمد المعدل، أنبأنا إسماعيل بن محمد، أنبأنا أحمد بن منصور الرمادي، حدثنا عبد الرزاق، أنبأنا معمر، عن همام بن منبه، عن أبي هريرة، قال:</w:t>
      </w:r>
    </w:p>
    <w:p/>
    <w:p>
      <w:pPr/>
      <w:r>
        <w:rPr/>
        <w:t xml:space="preserve">قال رسول الله -صلى الله عليه وسلم-: (ذروني ما تركتكم، فإنما هلك الذين من قبلكم بكثرة سؤالهم واختلافهم</w:t>
      </w:r>
    </w:p>
    <w:p/>
    <w:p>
      <w:pPr/>
      <w:r>
        <w:rPr/>
        <w:t xml:space="preserve">على أنبيائهم، فإذا نهيتكم عن شيء، فاجتنبوه، وإذا أمرتكم بأمر، فأتوا منه ما استطعتم ).</w:t>
      </w:r>
    </w:p>
    <w:p/>
    <w:p>
      <w:pPr/>
      <w:r>
        <w:rPr/>
        <w:t xml:space="preserve">قال عبد الرزاق: أنبأنا أبي، وغيره:</w:t>
      </w:r>
    </w:p>
    <w:p/>
    <w:p>
      <w:pPr/>
      <w:r>
        <w:rPr/>
        <w:t xml:space="preserve">أن همام بن منبه قعد إلى ابن الزبير، وكان رجل بنجران من الأبناء يعظمونه، يقال له: حنش، لم يكن له لحية.</w:t>
      </w:r>
    </w:p>
    <w:p/>
    <w:p>
      <w:pPr/>
      <w:r>
        <w:rPr/>
        <w:t xml:space="preserve">فقال له رجل من قريش: من أنت؟</w:t>
      </w:r>
    </w:p>
    <w:p/>
    <w:p>
      <w:pPr/>
      <w:r>
        <w:rPr/>
        <w:t xml:space="preserve">قال: من أهل اليمن.</w:t>
      </w:r>
    </w:p>
    <w:p/>
    <w:p>
      <w:pPr/>
      <w:r>
        <w:rPr/>
        <w:t xml:space="preserve">قال: ما فعلت عجوزكم - يريد حنشا -؟</w:t>
      </w:r>
    </w:p>
    <w:p/>
    <w:p>
      <w:pPr/>
      <w:r>
        <w:rPr/>
        <w:t xml:space="preserve">قال همام: عجوزنا أسلمت مع سليمان لله رب العالمين، وعجوزكم حمالة الحطب.</w:t>
      </w:r>
    </w:p>
    <w:p/>
    <w:p>
      <w:pPr/>
      <w:r>
        <w:rPr/>
        <w:t xml:space="preserve">فبهت القرشي.</w:t>
      </w:r>
    </w:p>
    <w:p/>
    <w:p>
      <w:pPr/>
      <w:r>
        <w:rPr/>
        <w:t xml:space="preserve">فقال له ابن الزبير: أما تدري من كلمت؟ لم تعرضت بابن منبه؟</w:t>
      </w:r>
    </w:p>
    <w:p/>
    <w:p>
      <w:pPr/>
      <w:r>
        <w:rPr/>
        <w:t xml:space="preserve">رواها: إسحاق الكوسج، عنه.</w:t>
      </w:r>
    </w:p>
    <w:p>
      <w:pPr>
        <w:jc w:val="start"/>
        <w:bidi/>
      </w:pPr>
      <w:r>
        <w:rPr>
          <w:sz w:val="24"/>
          <w:szCs w:val="24"/>
          <w:b w:val="1"/>
          <w:bCs w:val="1"/>
          <w:rtl/>
        </w:rPr>
        <w:t xml:space="preserve">
سير أعلام النبلاء،(دار الحديث- القاهرة،2006،ط 0،ج 6،ص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w:t>
      </w:r>
    </w:p>
    <w:p>
      <w:pPr/>
      <w:r>
        <w:rPr/>
        <w:t xml:space="preserve">همام بن منبه من الأبناء. وكان أكبر من أخيه وهب بن منبه. ولقي أبا هريرة وروى عنه رواية كثيرة. وتوفي قبل وهب. مات سنة إحدى أو اثنتين ومائة. وكان يكنى أبا عقبة.</w:t>
      </w:r>
    </w:p>
    <w:p>
      <w:pPr>
        <w:jc w:val="start"/>
        <w:bidi/>
      </w:pPr>
      <w:r>
        <w:rPr>
          <w:sz w:val="24"/>
          <w:szCs w:val="24"/>
          <w:b w:val="1"/>
          <w:bCs w:val="1"/>
          <w:rtl/>
        </w:rPr>
        <w:t xml:space="preserve">
الطبقات الكبرى،(دار الكتب العلمية - بيروت،1990،ط 1،ج 6،ص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w:t>
      </w:r>
    </w:p>
    <w:p>
      <w:pPr/>
      <w:r>
        <w:rPr/>
        <w:t xml:space="preserve">همام بن منبه أخو وهب وكان أكبر من وهب سنا وهم إخوة خمسة وهب وهمام وغيلان وعقيل ومعقل والد عقيل ومات سنة إحدى وثلاثين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الأبناوي الصنعاني
</w:t>
      </w:r>
    </w:p>
    <w:p>
      <w:pPr/>
      <w:r>
        <w:rPr/>
        <w:t xml:space="preserve">همام بن منبه الأبناوي الصنعاني </w:t>
      </w:r>
    </w:p>
    <w:p/>
    <w:p>
      <w:pPr/>
      <w:r>
        <w:rPr/>
        <w:t xml:space="preserve">عن أبي هريرة ومعاوية وعنه بن أخيه عقيل بن معقل ومعمر توفى 132 صدوق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بن كامل بن سيج الصنعاني
</w:t>
      </w:r>
    </w:p>
    <w:p>
      <w:pPr/>
      <w:r>
        <w:rPr/>
        <w:t xml:space="preserve">همام بن منبه بن كامل بن سيج الصنعاني </w:t>
      </w:r>
    </w:p>
    <w:p/>
    <w:p>
      <w:pPr/>
      <w:r>
        <w:rPr/>
        <w:t xml:space="preserve">ويقال الذماري من أبناء فارس والذمار قرية من قرى صنعاء على مرحلتين منها كنيته أبو عقبة</w:t>
      </w:r>
    </w:p>
    <w:p/>
    <w:p>
      <w:pPr/>
      <w:r>
        <w:rPr/>
        <w:t xml:space="preserve">روى عن أبي هريرة في الإيمان وغيره ومعاوية بن أبي سفيان في الزكاة</w:t>
      </w:r>
    </w:p>
    <w:p/>
    <w:p>
      <w:pPr/>
      <w:r>
        <w:rPr/>
        <w:t xml:space="preserve">روى عنه معمر بن راشد ووهب بن منبه أخوه في الزكاة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الصنعاني
</w:t>
      </w:r>
    </w:p>
    <w:p>
      <w:pPr/>
      <w:r>
        <w:rPr/>
        <w:t xml:space="preserve">همام بن منبه الصنعاني</w:t>
      </w:r>
    </w:p>
    <w:p>
      <w:pPr>
        <w:jc w:val="start"/>
        <w:bidi/>
      </w:pPr>
      <w:r>
        <w:rPr>
          <w:sz w:val="24"/>
          <w:szCs w:val="24"/>
          <w:b w:val="1"/>
          <w:bCs w:val="1"/>
          <w:rtl/>
        </w:rPr>
        <w:t xml:space="preserve">
المعين في طبقات المحدثين،(دار الفرقان، عمان - الأردن،1984،ط 1،ج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بن كامل بن سبيج اليماني، أبو عقبة الصنعاني الأبناوي
</w:t>
      </w:r>
    </w:p>
    <w:p>
      <w:pPr/>
      <w:r>
        <w:rPr/>
        <w:t xml:space="preserve">(ع) همام بن منبه بن كامل بن سبيج اليماني، أبو عقبة الصنعاني الأبناوي، أخو وهب، ومعقل، وغيلان. </w:t>
      </w:r>
    </w:p>
    <w:p/>
    <w:p>
      <w:pPr/>
      <w:r>
        <w:rPr/>
        <w:t xml:space="preserve">توفي سنة ثنتين وثلاثين. قال ابن سعد: مات سنة إحدى وثلاثين ومائة، كذا ذكره المزي مقلدا – فيما أظن – صاحب الكمال، وصاحب الكمال الكلاباذي؛ وذلك أن الكلاباذي قال: قال ابن المديني عن رجل لقي هماما: إنه توفي سنة ثنتين وثلاثين.</w:t>
      </w:r>
    </w:p>
    <w:p/>
    <w:p>
      <w:pPr/>
      <w:r>
        <w:rPr/>
        <w:t xml:space="preserve">وقال ابن سعد: سنة إحدى وثلاثين، فلما رأى صاحب الكمال قول الكلاباذي: مات سنة اثنتين، وقال ابن سعد: سنة إحدى؛ ظن أنهما قولين، فقال: قال ابن سعد: توفي سنة إحدى، وقيل: سنة اثنين، ولو نظر كلام ابن سعد ما احتاج إلى هذا، وذلك أن الذي ذكر ابن سعد في الطبقة الثانية من اليمنيين: في سنة إحدى وثلاثين أو اثنتين وثلاثين قبل وهب.</w:t>
      </w:r>
    </w:p>
    <w:p/>
    <w:p>
      <w:pPr/>
      <w:r>
        <w:rPr/>
        <w:t xml:space="preserve">وزعم المزي أن ابن حبان ذكره في كتاب «الثقات» وأغفل منه إن كان رآه: مات سنة إحدى أو اثنتين وثلاثين ومائة [مات سنة ثنتين وثلاثين] كما ذكره</w:t>
      </w:r>
    </w:p>
    <w:p/>
    <w:p>
      <w:pPr/>
      <w:r>
        <w:rPr/>
        <w:t xml:space="preserve">ابن سعد سواء، وكذا ذكر وفاته خليفة بن خياط في الطبقة الثانية، وقال العجلي: يماني تابعي ثقة.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بن كامل بن سيج
</w:t>
      </w:r>
    </w:p>
    <w:p>
      <w:pPr/>
      <w:r>
        <w:rPr/>
        <w:t xml:space="preserve">همام بن منبه بن كامل بن سيج </w:t>
      </w:r>
    </w:p>
    <w:p/>
    <w:p>
      <w:pPr/>
      <w:r>
        <w:rPr/>
        <w:t xml:space="preserve">أخو وهب بن منبه من أبناء فارس عداده في أهل اليمن</w:t>
      </w:r>
    </w:p>
    <w:p/>
    <w:p>
      <w:pPr/>
      <w:r>
        <w:rPr/>
        <w:t xml:space="preserve">يروي عن أبي هريرة روى عنه معمر بن راشد مات سنة إحدى أو ثنتين وثلاثين ومائة وكان أكبر من وهب</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يماني
</w:t>
      </w:r>
    </w:p>
    <w:p>
      <w:pPr/>
      <w:r>
        <w:rPr/>
        <w:t xml:space="preserve">همام بن منبه يماني </w:t>
      </w:r>
    </w:p>
    <w:p/>
    <w:p>
      <w:pPr/>
      <w:r>
        <w:rPr/>
        <w:t xml:space="preserve">ثقة تابعي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الصنعاني
</w:t>
      </w:r>
    </w:p>
    <w:p>
      <w:pPr/>
      <w:r>
        <w:rPr/>
        <w:t xml:space="preserve">همام بن منبه الصنعاني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w:t>
      </w:r>
    </w:p>
    <w:p>
      <w:pPr/>
      <w:r>
        <w:rPr/>
        <w:t xml:space="preserve">همام بن منبه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بن كامل
</w:t>
      </w:r>
    </w:p>
    <w:p>
      <w:pPr/>
      <w:r>
        <w:rPr/>
        <w:t xml:space="preserve">همام بن منبه بن كامل </w:t>
      </w:r>
    </w:p>
    <w:p/>
    <w:p>
      <w:pPr/>
      <w:r>
        <w:rPr/>
        <w:t xml:space="preserve">أخو وهب بن منبه الصنعاني من أبناء فارس وكان أكبر من أخيه يكنى أبا عقبة روى عن أبي هريرة وابن عباس ومعاوية روى عنه وهب بن منبه ومعمر وعقيل بن معقل وعلي بن الحسن بن اتش الصنعاني سمعت أبي يقول ذلك. نا عبد الرحمن انا أبو بكر بن أبي خيثمة فيما كتب إلي قال سمعت يحيى بن معين يقول: همام بن منبه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2026-05-15T04:28:16+03:00</dcterms:created>
  <dcterms:modified xsi:type="dcterms:W3CDTF">2026-05-15T04:28:16+03:00</dcterms:modified>
</cp:coreProperties>
</file>

<file path=docProps/custom.xml><?xml version="1.0" encoding="utf-8"?>
<Properties xmlns="http://schemas.openxmlformats.org/officeDocument/2006/custom-properties" xmlns:vt="http://schemas.openxmlformats.org/officeDocument/2006/docPropsVTypes"/>
</file>