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يوسف
</w:t>
      </w:r>
    </w:p>
    <w:p>
      <w:pPr>
        <w:jc w:val="start"/>
        <w:bidi/>
      </w:pPr>
      <w:r>
        <w:rPr>
          <w:rFonts w:ascii="arial" w:hAnsi="arial" w:eastAsia="arial" w:cs="arial"/>
          <w:sz w:val="28"/>
          <w:szCs w:val="28"/>
          <w:b w:val="1"/>
          <w:bCs w:val="1"/>
          <w:rtl/>
        </w:rPr>
        <w:t xml:space="preserve">هشام بن يوسف
</w:t>
      </w:r>
    </w:p>
    <w:p>
      <w:pPr/>
      <w:r>
        <w:rPr/>
        <w:t xml:space="preserve">هشام بن يوسف  هشام بن يوسف الابناوي الصنعاني اليماني، أبو عبد الرحمن: قاضي صنعاء. من ابناء الفرس. يعرف بالقاضي. قال عن نفسه: (لما قدم سفيان الثوري اليمن، قال: اطلبوا لي كاتبا سريع الخط، فارتادوني، فكنت اكتب له) وهو احد شيوخ الامام الشافعي باليمن. وولى القضاء بصنعاء لمحمد بن خالد حين قدمها نائبا من قبل الرشيد (سنة نيف و 180) وهو من ثقات رجال الحديث روى له البخاري وغيره من الائمة، قال أبو زرعة: كان هشام اصح اليمانيين كتابا، واكبرهم واحفظهم واتقنهم.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w:t>
      </w:r>
    </w:p>
    <w:p>
      <w:pPr/>
      <w:r>
        <w:rPr/>
        <w:t xml:space="preserve">هشام بن يوسف الصنعاني الإمام الثبت قاضي صنعاء اليمن، وفقيهها أبو عبد الرحمن من أقران عبد الرزاق لكنه أجل، وأتقن مع قدم موته فهو ممن يذكر مع معن بن عيسى وعبد الرحمن بن مهدي.</w:t>
      </w:r>
    </w:p>
    <w:p/>
    <w:p>
      <w:pPr/>
      <w:r>
        <w:rPr/>
        <w:t xml:space="preserve">حدث عن: ابن جريج ومعمر وسفيان الثوري والقاسم بن فياض وجماعة، وليس بالمكثر لكنه مجود.</w:t>
      </w:r>
    </w:p>
    <w:p/>
    <w:p>
      <w:pPr/>
      <w:r>
        <w:rPr/>
        <w:t xml:space="preserve">روى عنه: إبراهيم بن موسى الفراء ويحيى بن معين وإسحاق بن راهويه، وعبد الله بن محمد المسندي وخلق سواهم ولم يدركه أحمد بن حنبل.</w:t>
      </w:r>
    </w:p>
    <w:p/>
    <w:p>
      <w:pPr/>
      <w:r>
        <w:rPr/>
        <w:t xml:space="preserve">ذكره أبو حاتم فقال: ثقة متقن.</w:t>
      </w:r>
    </w:p>
    <w:p/>
    <w:p>
      <w:pPr/>
      <w:r>
        <w:rPr/>
        <w:t xml:space="preserve">وروى عبد الله بن أحمد عن أبيه قال: سمعت بعض أصحابنا قال مرة: قال يحيى بن معين: كتب لي عبد الرزاق إلى هشام بن يوسف فقال: إنك تأتي رجلا إن كان غيره السلطان فإنه لم يغير حديثه.</w:t>
      </w:r>
    </w:p>
    <w:p/>
    <w:p>
      <w:pPr/>
      <w:r>
        <w:rPr/>
        <w:t xml:space="preserve">وقال يحيى بن معين: مكثنا على باب هشام خمسين يوما لا يحدثنا بحديث نذهب معه إلى باب الأمير.</w:t>
      </w:r>
    </w:p>
    <w:p/>
    <w:p>
      <w:pPr/>
      <w:r>
        <w:rPr/>
        <w:t xml:space="preserve">وقال أحمد بن حنبل: سمعت عبد الرزاق يقول: أتاه يعني: يحيى ابن معين فأجزره وشاة وفعل به، وفعل ثم قال أحمد: هشام ألأم من أن يذبح له.</w:t>
      </w:r>
    </w:p>
    <w:p/>
    <w:p>
      <w:pPr/>
      <w:r>
        <w:rPr/>
        <w:t xml:space="preserve">قال إبراهيم بن يوسف: سمعت هشام بن يوسف يقول: قدم سفيان الثوري اليمن فقال: اطلبوا كاتبا سريع الخط. فارتادوني فكنت أكتب.</w:t>
      </w:r>
    </w:p>
    <w:p/>
    <w:p>
      <w:pPr/>
      <w:r>
        <w:rPr/>
        <w:t xml:space="preserve">قال أبو زرعة الرازي: هشام أصح اليمانيين كتابا.</w:t>
      </w:r>
    </w:p>
    <w:p/>
    <w:p>
      <w:pPr/>
      <w:r>
        <w:rPr/>
        <w:t xml:space="preserve">وقال عبد الرزاق: إن حدثكم القاضي فلا عليكم أن لا تكتبوا عن غيره.</w:t>
      </w:r>
    </w:p>
    <w:p/>
    <w:p>
      <w:pPr/>
      <w:r>
        <w:rPr/>
        <w:t xml:space="preserve">قلت: توفي هشام في سنة سبع، وتسعين ومائة في عشر السبعين أرى.</w:t>
      </w:r>
    </w:p>
    <w:p/>
    <w:p>
      <w:pPr/>
      <w:r>
        <w:rPr/>
        <w:t xml:space="preserve">قرأت على أبي المعالي أحمد بن إسحاق بن محمد بن المؤيد القرافي بمصر، أخبرنا أبو العباس أحمد بن أبي الفتح والفرج بن عبد الله الكاتب ببغداد قالا: أخبرنا محمد بن عمر القاضي، أخبرنا أبو الحسين أحمد بن محمد بن النقور، أخبرنا علي بن عمر الحربي في سنة خمس وثمانين وثلاث مائة حدثنا أحمد بن الحسن بن عبد الجبار الصوفي، حدثنا أبو زكريا يحيى بن معين سنة سبع وعشرين ومائتين، حدثنا هشام بن يوسف عن عبد الله بن سليمان النوفلي عن محمد بن علي عن أبيه عن ابن عباس قال: قال رسول الله -صلى الله عليه وسلم: ’’أحبوا الله لما يغذوكم به من نعمه، وأحبوني لحب الله وأحبوا أهل بيتي لحبي’’.</w:t>
      </w:r>
    </w:p>
    <w:p/>
    <w:p>
      <w:pPr/>
      <w:r>
        <w:rPr/>
        <w:t xml:space="preserve">هذا حديث غريب فرد ما رواه عن ابن عباس إلا ولده علي، ولا عن علي إلا ابنه محمد أبو الخلفاء تفرد به عنه: قاضي صنعاء عبد الله بن سليمان، ولم يروه عنه إلا هشام أخرجه: الترمذي عن سليمان بن الأشعث السجزي عن يحيى بن معين فوقع لنا بدلا بعلو درجتين.</w:t>
      </w:r>
    </w:p>
    <w:p/>
    <w:p>
      <w:pPr/>
      <w:r>
        <w:rPr/>
        <w:t xml:space="preserve">وقد رواه يعقوب الفسوي في تاريخه، عن زياد بن أيوب عن ابن معين، والناس فيه عيال على يحيى، وليس النوفلي بمعروف.</w:t>
      </w:r>
    </w:p>
    <w:p>
      <w:pPr>
        <w:jc w:val="start"/>
        <w:bidi/>
      </w:pPr>
      <w:r>
        <w:rPr>
          <w:sz w:val="24"/>
          <w:szCs w:val="24"/>
          <w:b w:val="1"/>
          <w:bCs w:val="1"/>
          <w:rtl/>
        </w:rPr>
        <w:t xml:space="preserve">
سير أعلام النبلاء،(دار الحديث- القاهرة،2006،ط 0،ج 8،ص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القاضي صنعاني يكنى أبا عبد الرحمن
</w:t>
      </w:r>
    </w:p>
    <w:p>
      <w:pPr/>
      <w:r>
        <w:rPr/>
        <w:t xml:space="preserve">هشام بن يوسف القاضي صنعاني يكنى أبا عبد الرحمن حدثنا علان، حدثنا ابن أبي مريم سمعت يحيى بن معين يقول هشام بن يوسف القاضي ليس به بأس وقد كتبنا عنه.</w:t>
      </w:r>
    </w:p>
    <w:p/>
    <w:p>
      <w:pPr/>
      <w:r>
        <w:rPr/>
        <w:t xml:space="preserve">حدثنا محمد بن هارون بن حميد، حدثنا إسحاق بن أبي إسرائيل، حدثنا هشام بن يوسف قاضي اليمن الثقة.</w:t>
      </w:r>
    </w:p>
    <w:p/>
    <w:p>
      <w:pPr/>
      <w:r>
        <w:rPr/>
        <w:t xml:space="preserve">حدثنا أحمد بن علي بن المثنى وأحمد بن الحسين الصوفي، قالا: حدثنا يحيى بن معين، حدثنا هشام بن يوسف عن رباح بن عبيد الله عن سهيل بن أبي صالح، عن أبيه، عن أبي هريرة قال رسول الله صلى الله عليه وسلم بئس الشعب جياد قالوا وفيم ذاك يا رسول الله قال تخرج منه الدابة فتصرخ ثلاثة صرخات فيسمعها من بين الخافقين.</w:t>
      </w:r>
    </w:p>
    <w:p/>
    <w:p>
      <w:pPr/>
      <w:r>
        <w:rPr/>
        <w:t xml:space="preserve">قال وهذا لا أعلم يرويه غير هشام بن يوسف عن رباح ورباح هو بن عبيد الله بن عمر العمري</w:t>
      </w:r>
    </w:p>
    <w:p/>
    <w:p>
      <w:pPr/>
      <w:r>
        <w:rPr/>
        <w:t xml:space="preserve">أخبرنا أبو يعلى، حدثنا يحيى بن معين، حدثنا هشام بن يوسف عن عبيد الله بن سليمان النوفلي عن محمد بن علي بن عبد الله بن عباس قال رسول الله صلى الله عليه وسلم أحبوا الله لما يغذوكم من نعمه وأحبوني لحب الله وأحبوا أهل بيتي لحبي.</w:t>
      </w:r>
    </w:p>
    <w:p/>
    <w:p>
      <w:pPr/>
      <w:r>
        <w:rPr/>
        <w:t xml:space="preserve">وهذا لا أعلم يرويه غير هشام بن يوسف بهذا الإسناد.</w:t>
      </w:r>
    </w:p>
    <w:p/>
    <w:p>
      <w:pPr/>
      <w:r>
        <w:rPr/>
        <w:t xml:space="preserve">حدثنا محمد بن الحسن البصري بحلب وإسحاق بن خالويه الواسطي بالبصرة، قالا: حدثنا علي بن بحر، حدثنا هشام، حدثنا يوسف عن معمر عن إسحاق، عن عاصم بن ضمرة عن علي عن النبي صلى الله عليه وسلم قال: من سره أن يمد له في عمره ويوسع له في رزقه وتدفع عنه ميتة السوء فليتق الله وليصل رحمه.</w:t>
      </w:r>
    </w:p>
    <w:p/>
    <w:p>
      <w:pPr/>
      <w:r>
        <w:rPr/>
        <w:t xml:space="preserve">قال، ولا أعلم يرويه عن معمر بهذا الإسناد غير هشام بن يوسف، وعبد الله بن معاذ الصنعاني.</w:t>
      </w:r>
    </w:p>
    <w:p/>
    <w:p>
      <w:pPr/>
      <w:r>
        <w:rPr/>
        <w:t xml:space="preserve">وهشام بن يوسف هذا له أحاديث حسان وغرائب وقد روى عنه الأئمة من الناس، وهو ثقة.</w:t>
      </w:r>
    </w:p>
    <w:p>
      <w:pPr>
        <w:jc w:val="start"/>
        <w:bidi/>
      </w:pPr>
      <w:r>
        <w:rPr>
          <w:sz w:val="24"/>
          <w:szCs w:val="24"/>
          <w:b w:val="1"/>
          <w:bCs w:val="1"/>
          <w:rtl/>
        </w:rPr>
        <w:t xml:space="preserve">
الكامل في ضعفاء الرجال،(دار الكتب العلمية - بيروت،1997،ط 5،ج 8،ص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w:t>
      </w:r>
    </w:p>
    <w:p>
      <w:pPr/>
      <w:r>
        <w:rPr/>
        <w:t xml:space="preserve">هشام بن يوسف ويكنى أبا عبد الرحمن. كان من الأبناء وقد ولي القضاء باليمن وروى عن معمر رواية كثيرة وعن ابن جريج وغيرهما. ومات باليمن سنة سبع وتسعين ومائة.</w:t>
      </w:r>
    </w:p>
    <w:p>
      <w:pPr>
        <w:jc w:val="start"/>
        <w:bidi/>
      </w:pPr>
      <w:r>
        <w:rPr>
          <w:sz w:val="24"/>
          <w:szCs w:val="24"/>
          <w:b w:val="1"/>
          <w:bCs w:val="1"/>
          <w:rtl/>
        </w:rPr>
        <w:t xml:space="preserve">
الطبقات الكبرى،(دار الكتب العلمية - بيروت،1990،ط 1،ج 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قاضي صنعاء، أبو عبد الرحمن 
</w:t>
      </w:r>
    </w:p>
    <w:p>
      <w:pPr/>
      <w:r>
        <w:rPr/>
        <w:t xml:space="preserve">هشام بن يوسف، قاضي صنعاء، أبو عبد الرحمن. </w:t>
      </w:r>
    </w:p>
    <w:p/>
    <w:p>
      <w:pPr/>
      <w:r>
        <w:rPr/>
        <w:t xml:space="preserve">من أبناء الفرس، ولم يكن من القدماء.</w:t>
      </w:r>
    </w:p>
    <w:p/>
    <w:p>
      <w:pPr/>
      <w:r>
        <w:rPr/>
        <w:t xml:space="preserve">سمع معمراً، وابن جريج.</w:t>
      </w:r>
    </w:p>
    <w:p/>
    <w:p>
      <w:pPr/>
      <w:r>
        <w:rPr/>
        <w:t xml:space="preserve">قال لي إبراهيم بن موسى: قال لنا عبد الرزاق: ثم رجلٌ، يعني بصنعاء، إن حدثكم فلا عليكم أن لا تسمعوا من غيره، هشام بن يوسف.</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الصنعاني أبو عبد الرحمن قاضي صنعاء
</w:t>
      </w:r>
    </w:p>
    <w:p>
      <w:pPr/>
      <w:r>
        <w:rPr/>
        <w:t xml:space="preserve">هشام بن يوسف الصنعاني أبو عبد الرحمن قاضي صنعاء </w:t>
      </w:r>
    </w:p>
    <w:p/>
    <w:p>
      <w:pPr/>
      <w:r>
        <w:rPr/>
        <w:t xml:space="preserve">روى عن ابن جريج ومعمر وجماعة</w:t>
      </w:r>
    </w:p>
    <w:p/>
    <w:p>
      <w:pPr/>
      <w:r>
        <w:rPr/>
        <w:t xml:space="preserve">وعنه الشافعي وأحمد وابن المديني ويحيى وإسحاق وآخرون مات سنة سبع وتسعين ومائة</w:t>
      </w:r>
    </w:p>
    <w:p>
      <w:pPr>
        <w:jc w:val="start"/>
        <w:bidi/>
      </w:pPr>
      <w:r>
        <w:rPr>
          <w:sz w:val="24"/>
          <w:szCs w:val="24"/>
          <w:b w:val="1"/>
          <w:bCs w:val="1"/>
          <w:rtl/>
        </w:rPr>
        <w:t xml:space="preserve">
طبقات الحفاظ،(دار الكتب العلمية - بيروت،1403،ط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أبو عبد الرحمن
</w:t>
      </w:r>
    </w:p>
    <w:p>
      <w:pPr/>
      <w:r>
        <w:rPr/>
        <w:t xml:space="preserve">هشام بن يوسف أبو عبد الرحمن </w:t>
      </w:r>
    </w:p>
    <w:p/>
    <w:p>
      <w:pPr/>
      <w:r>
        <w:rPr/>
        <w:t xml:space="preserve">قاضي صنعاء عن ابن جريج ومعمر وعنه بن معين وإسحاق مات 197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w:t>
      </w:r>
    </w:p>
    <w:p>
      <w:pPr/>
      <w:r>
        <w:rPr/>
        <w:t xml:space="preserve">هشام بن يوسف قاضي صنعاء</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أبو عبد الرحمن الصنعاني الأبناوي، من أبناء الفرس، قاضي صنعاء.
</w:t>
      </w:r>
    </w:p>
    <w:p>
      <w:pPr/>
      <w:r>
        <w:rPr/>
        <w:t xml:space="preserve">(خ 4) هشام بن يوسف، أبو عبد الرحمن الصنعاني الأبناوي، من أبناء الفرس، قاضي صنعاء. </w:t>
      </w:r>
    </w:p>
    <w:p/>
    <w:p>
      <w:pPr/>
      <w:r>
        <w:rPr/>
        <w:t xml:space="preserve">ذكره ابن حبان في كتاب «الثقات»، وقال أحمد بن حنبل، وابن سعد: مات سنة سبع وتسعين ومائة، وقال الحضرمي: أخبرت أنه مات في سنة سبع وتسعين ومائة، كذا ذكره المزي، وما أدري من أي أمريه أعجب: أمن ترشيحه كلام أحمد وابن سعد بما هو ممرض عند المطين، أو من إغفاله وفاته من كتاب الثقات بزيادة ليست عند هؤلاء؟!</w:t>
      </w:r>
    </w:p>
    <w:p/>
    <w:p>
      <w:pPr/>
      <w:r>
        <w:rPr/>
        <w:t xml:space="preserve">قال ابن حبان في كتاب «الثقات»: مات سنة سبع وتسعين ومائة، وهو على القضاء بصنعاء.</w:t>
      </w:r>
    </w:p>
    <w:p/>
    <w:p>
      <w:pPr/>
      <w:r>
        <w:rPr/>
        <w:t xml:space="preserve">وقال ابن سعد في الطبقة الرابعة من أهل اليمن: وروى عن معمر رواية كثيرة.</w:t>
      </w:r>
    </w:p>
    <w:p/>
    <w:p>
      <w:pPr/>
      <w:r>
        <w:rPr/>
        <w:t xml:space="preserve">وقال خليفة في الخامسة: مات سنة تسع وتسعين.</w:t>
      </w:r>
    </w:p>
    <w:p/>
    <w:p>
      <w:pPr/>
      <w:r>
        <w:rPr/>
        <w:t xml:space="preserve">وفي سؤالات مسعود قال الحاكم: ثقة مأمون.</w:t>
      </w:r>
    </w:p>
    <w:p/>
    <w:p>
      <w:pPr/>
      <w:r>
        <w:rPr/>
        <w:t xml:space="preserve">وقال يحيى بن منصور المخضوب: سمعت أبا عبد الله أحمد بن حنبل يقول: عبد الرزاق أوسع علما من هشام بن هشام، وهشام أنصف منه.</w:t>
      </w:r>
    </w:p>
    <w:p/>
    <w:p>
      <w:pPr/>
      <w:r>
        <w:rPr/>
        <w:t xml:space="preserve">وفي تاريخ البخاري: قال إبراهيم بن موسى: قال لنا عبد الرزاق ثم رجل – يعني بصنعاء –: إن حدثكم فلا عليكم أن تسمعوا من غيره – يعني هشام بن يوسف -، قال أبو عبد الله: ولم يكن من القدماء.</w:t>
      </w:r>
    </w:p>
    <w:p/>
    <w:p>
      <w:pPr/>
      <w:r>
        <w:rPr/>
        <w:t xml:space="preserve">وقال أبو داود: سوى هشام بن يوسف على سفيان ثوبه، فقال: ما أخلقك للسلطان! فولى القضاء لحماد البربري.</w:t>
      </w:r>
    </w:p>
    <w:p/>
    <w:p>
      <w:pPr/>
      <w:r>
        <w:rPr/>
        <w:t xml:space="preserve">وزعم المزي أنه روى عن أبي بكر بن أبي مريم الرواية المشعرة عنده بالاتصال، وقد قال عبد الله بن المديني: قلت لأبي: إن الشاذكوني حدث عن هشام بن يوسف عن أبي بكر بن أبي مريم، فأنكره أبي أشد الإنكار، وقال: لم يسمع هشام من أبي بكر بن أبي مريم شيئا.</w:t>
      </w:r>
    </w:p>
    <w:p/>
    <w:p>
      <w:pPr/>
      <w:r>
        <w:rPr/>
        <w:t xml:space="preserve">وقال الخليلي: ثقة متفق عليه، روى عنه الأئمة كلهم. قال ابن معين: قصدته فقال لي: يكفيك عبد الرزاق، فعدت الثاني والثالث. فقال: أو تعود؟ فقلت: والله لو احتجت أن أقيم دهرا هنا ووجدت إلى الخير سبيلا ما فارقتك، فقال: يا بني، إنما جربتك وحرصك على العلم، فأخرج إلي كتبه وأملى علي من حفظه.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أبو عبد الرحمن
</w:t>
      </w:r>
    </w:p>
    <w:p>
      <w:pPr/>
      <w:r>
        <w:rPr/>
        <w:t xml:space="preserve">هشام بن يوسف أبو عبد الرحمن </w:t>
      </w:r>
    </w:p>
    <w:p/>
    <w:p>
      <w:pPr/>
      <w:r>
        <w:rPr/>
        <w:t xml:space="preserve">قاضي صنعاء من أبناء الفارس</w:t>
      </w:r>
    </w:p>
    <w:p/>
    <w:p>
      <w:pPr/>
      <w:r>
        <w:rPr/>
        <w:t xml:space="preserve">يروي عن معمر وابن جريج روى عنه إبراهيم بن موسى الفراء والناس مات سنة تسع وتسعين ومائة وهو على القضاء بصنعاء</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قاضى صنعاء
</w:t>
      </w:r>
    </w:p>
    <w:p>
      <w:pPr/>
      <w:r>
        <w:rPr/>
        <w:t xml:space="preserve">هشام بن يوسف قاضى صنعاء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(خ، 4)
</w:t>
      </w:r>
    </w:p>
    <w:p>
      <w:pPr/>
      <w:r>
        <w:rPr/>
        <w:t xml:space="preserve">هشام بن يوسف (خ، 4) </w:t>
      </w:r>
    </w:p>
    <w:p/>
    <w:p>
      <w:pPr/>
      <w:r>
        <w:rPr/>
        <w:t xml:space="preserve">الثقة المتقن، قاضي صنعاء، أبو عبد الرحمن الصنعاني.</w:t>
      </w:r>
    </w:p>
    <w:p/>
    <w:p>
      <w:pPr/>
      <w:r>
        <w:rPr/>
        <w:t xml:space="preserve">حدث عن: ابن جريج، ومعمر، والقاسم بن فياض، وغيرهم.</w:t>
      </w:r>
    </w:p>
    <w:p/>
    <w:p>
      <w:pPr/>
      <w:r>
        <w:rPr/>
        <w:t xml:space="preserve">وعنه: ابن المديني، وإبراهيم بن موسى الفراء، وإسحاق، وابن معين، وعبد الله المسندي، وغيرهم.</w:t>
      </w:r>
    </w:p>
    <w:p/>
    <w:p>
      <w:pPr/>
      <w:r>
        <w:rPr/>
        <w:t xml:space="preserve">قال ابن معين: هو أثبت من عبد الرزاق في ابن جريج.</w:t>
      </w:r>
    </w:p>
    <w:p/>
    <w:p>
      <w:pPr/>
      <w:r>
        <w:rPr/>
        <w:t xml:space="preserve">وقال أبو حاتم: ثقة متقن.</w:t>
      </w:r>
    </w:p>
    <w:p/>
    <w:p>
      <w:pPr/>
      <w:r>
        <w:rPr/>
        <w:t xml:space="preserve">قال أبو زرعة: هشام أصح الناس كتاباً.</w:t>
      </w:r>
    </w:p>
    <w:p/>
    <w:p>
      <w:pPr/>
      <w:r>
        <w:rPr/>
        <w:t xml:space="preserve">توفي سنة سبع وتسعين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الصنعاني
</w:t>
      </w:r>
    </w:p>
    <w:p>
      <w:pPr/>
      <w:r>
        <w:rPr/>
        <w:t xml:space="preserve">هشام بن يوسف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الصنعاني
</w:t>
      </w:r>
    </w:p>
    <w:p>
      <w:pPr/>
      <w:r>
        <w:rPr/>
        <w:t xml:space="preserve">هشام بن يوسف الصنعاني </w:t>
      </w:r>
    </w:p>
    <w:p/>
    <w:p>
      <w:pPr/>
      <w:r>
        <w:rPr/>
        <w:t xml:space="preserve">قاضي صنعاء أبو عبد الرحمن من أبناء الفرس روى عن معمر وابن جريج وسفيان الثوري وعمران أبي الهذيل وبكار بن عبد الله وعقيل بن معقل روى عنه علي بن بحر بن برى وعبد الله بن محمد المسندي وعلي بن المديني وإبراهيم بن موسى وعامر بن سعيد سمعت أبي يقول ذلك. نا عبد الرحمن نا أبو زرعة قال سمعت إبراهيم بن موسى يقول سمعت عبد الرزاق يقول: أن حدثكم القاضي يعني هشام بن يوسف فلا عليكم أن لا تكتبوا عن غيره. ثنا عبد الرحمن ثنا أبو زرعة قال سمعت إبراهيم بن موسى يقول سمعت هشام بن يوسف يقول قدم الثوري اليمن فقال: اطلبوا إلي كاتباً سريع الخط فارتادوني فكنت أكتب. ثنا عبد الرحمن نا الحسين بن الحسن قال سألت يحيى بن معين عن هشام بن يوسف الصنعاني فقال: لم يكن به بأس كان هو اضبط عن بن جريج من عبد الرزاق ثنا عبد الرحمن قال قرئ على العباس بن محمد الدوري قال سمعت يحيى بن معين يقول هشام بن يوسف أثبت من عبد الرزاق في حديث بن جريج وكان اقرأ لكتب بن جريج من عبد الرزاق وكان اعلم بحديث سفيان من عبد الرزاق وهو ثقة قدم سفيان الثوري صنعاء فكان رجلان يكتبان هشام بن يوسف أحد الكاتبين والناس لا يكتبون. قلت له عبد الرزاق قال لا أعلم. نا عبد الرحمن قال سألت أبي عن هشام بن يوسف الصنعاني فقال: ثقة متقن. ثنا عبد الرحمن قال سمعت أبا زرعة يقول وسألته عن هشام بن يوسف ومحمد بن ثور وعبد الرزاق فقال: كان هشام أصحهم كتاباً من اليمانين وقال أبو زرعة مرة أخرى: كان هشام أكبرهم وأحفظهم وأتقن.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يونس الصنعاني
</w:t>
      </w:r>
    </w:p>
    <w:p>
      <w:pPr/>
      <w:r>
        <w:rPr/>
        <w:t xml:space="preserve">هشام بن يونس الصنعاني </w:t>
      </w:r>
    </w:p>
    <w:p/>
    <w:p>
      <w:pPr/>
      <w:r>
        <w:rPr/>
        <w:t xml:space="preserve">روى عن إبراهيم بن محمد بن فراس عن وهب بن منبه روى عنه إبراهيم بن موسى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2026-05-15T05:33:08+03:00</dcterms:created>
  <dcterms:modified xsi:type="dcterms:W3CDTF">2026-05-15T05:33:08+03:00</dcterms:modified>
</cp:coreProperties>
</file>

<file path=docProps/custom.xml><?xml version="1.0" encoding="utf-8"?>
<Properties xmlns="http://schemas.openxmlformats.org/officeDocument/2006/custom-properties" xmlns:vt="http://schemas.openxmlformats.org/officeDocument/2006/docPropsVTypes"/>
</file>