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القردوسي
</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الازدي، أبو عبد الله، القردوسي: محدث. من أهل البصرة. كان يكتب حديثه. وهو من المكثرين عن الحسن البصري. </w:t>
      </w:r>
    </w:p>
    <w:p>
      <w:pPr>
        <w:jc w:val="start"/>
        <w:bidi/>
      </w:pPr>
      <w:r>
        <w:rPr>
          <w:sz w:val="24"/>
          <w:szCs w:val="24"/>
          <w:b w:val="1"/>
          <w:bCs w:val="1"/>
          <w:rtl/>
        </w:rPr>
        <w:t xml:space="preserve">
الأعلام،(دار العلم للملايين - بيروت،2002،ط 15،ج 8،ص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هشام بن حسان القردوسي مولاهم البصري
</w:t>
      </w:r>
    </w:p>
    <w:p>
      <w:pPr/>
      <w:r>
        <w:rPr/>
        <w:t xml:space="preserve">القردوسي هشام بن حسان القردوسي مولاهم البصري وقيل: إنه صريح النسب.</w:t>
      </w:r>
    </w:p>
    <w:p/>
    <w:p>
      <w:pPr/>
      <w:r>
        <w:rPr/>
        <w:t xml:space="preserve">كان أعلم الناس بحديث الحسن وله أوهام لا تخرجه عن الاحتجاج به.</w:t>
      </w:r>
    </w:p>
    <w:p/>
    <w:p>
      <w:pPr/>
      <w:r>
        <w:rPr/>
        <w:t xml:space="preserve">توفي سنة سبع وأربعين ومئة.</w:t>
      </w:r>
    </w:p>
    <w:p/>
    <w:p>
      <w:pPr/>
      <w:r>
        <w:rPr/>
        <w:t xml:space="preserve">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القردوسي
</w:t>
      </w:r>
    </w:p>
    <w:p>
      <w:pPr/>
      <w:r>
        <w:rPr/>
        <w:t xml:space="preserve">القردوسي هشام بن حسان القردوسي مولاهم البصري، وقيل إنه صريح النسب، كان أعلم الناس بحديث الحسن، وله أوهام لا تخرجه عن الاحتجاج به، توفي سنة سبع وأربعين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القردوسي. من الأزد. وكان بينه وبين قتادة في السن سبع سنين.</w:t>
      </w:r>
    </w:p>
    <w:p/>
    <w:p>
      <w:pPr/>
      <w:r>
        <w:rPr/>
        <w:t xml:space="preserve">قال: أخبرنا عارم بن الفضل قال: حدثنا حماد بن زيد عن سعيد أبي قرة أن محمدا قال: هشام منا أهل البيت.</w:t>
      </w:r>
    </w:p>
    <w:p/>
    <w:p>
      <w:pPr/>
      <w:r>
        <w:rPr/>
        <w:t xml:space="preserve">قال: وقال يحيى بن سعيد القطان: توفي هشام سنة سبع وأربعين ومائة. وكان ثقة إن شاء الله كثير الحديث.</w:t>
      </w:r>
    </w:p>
    <w:p/>
    <w:p>
      <w:pPr/>
      <w:r>
        <w:rPr/>
        <w:t xml:space="preserve">قال: وقال مكي بن إبراهيم: مات هشام أول يوم من صفر سنة ثمان وأربعين ومائة.</w:t>
      </w:r>
    </w:p>
    <w:p>
      <w:pPr>
        <w:jc w:val="start"/>
        <w:bidi/>
      </w:pPr>
      <w:r>
        <w:rPr>
          <w:sz w:val="24"/>
          <w:szCs w:val="24"/>
          <w:b w:val="1"/>
          <w:bCs w:val="1"/>
          <w:rtl/>
        </w:rPr>
        <w:t xml:space="preserve">
الطبقات الكبرى،(دار الكتب العلمية - بيروت،1990،ط 1،ج 7،ص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مولى عتيك كان ينزل درب القراديس بالبصرة فنسب إليه كنيته أبو عبد الله كان من العباد والبكائين بالليل مات سنة سبع أو ثمان وأربعين</w:t>
      </w:r>
    </w:p>
    <w:p/>
    <w:p>
      <w:pPr/>
      <w:r>
        <w:rPr/>
        <w:t xml:space="preserve">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[ع]، أبو عبد الله القردوسى البصري، صاحب الحسن وابن سيرين.</w:t>
      </w:r>
    </w:p>
    <w:p/>
    <w:p>
      <w:pPr/>
      <w:r>
        <w:rPr/>
        <w:t xml:space="preserve">ثقة، إمام كبير الشأن.</w:t>
      </w:r>
    </w:p>
    <w:p/>
    <w:p>
      <w:pPr/>
      <w:r>
        <w:rPr/>
        <w:t xml:space="preserve">قال ابن عدي: حدثنا أحمد بن محمد بن شبيب، حدثنا أحمد بن أسد، حدثنا شعيب بن حرب، سمعت شعبة يقول: لو حابيت أحدا لحابيت هشام بن حسان، كان ختنى، ولم يكن يحفظ.</w:t>
      </w:r>
    </w:p>
    <w:p/>
    <w:p>
      <w:pPr/>
      <w:r>
        <w:rPr/>
        <w:t xml:space="preserve">وقال يحيى بن آدم: حدثنا أبو شهاب، قال لي شعبة: عليك بحجاج ومحمد بن إسحاق، فإنهما حافظان، واكتم على عند البصريين في خالد وهشام.</w:t>
      </w:r>
    </w:p>
    <w:p/>
    <w:p>
      <w:pPr/>
      <w:r>
        <w:rPr/>
        <w:t xml:space="preserve">قلت: هذا قول مطروح، وليس شعبة بمعصوم من الخطأ في اجتهاده، وهذه زلة من عالم، فإن خالدا الحذاء وهشام بن حسان ثقتان ثبتان، والآخران فالجمهور على أنه لا يحتج بهما، فهذا هدبة بن خالد يقول عنك يا شعبة إنك ترى الارجاء نسأل الله التوبة.</w:t>
      </w:r>
    </w:p>
    <w:p/>
    <w:p>
      <w:pPr/>
      <w:r>
        <w:rPr/>
        <w:t xml:space="preserve">عفان، حدثنا وهيب، قال لي سفيان الثوري: أفدني عن هشام بن حسان، فقلت: لا أستحل ذلك، ولكن أحدثك عن أيوب، فجعلت أحدثه عن أيوب، وهو يسأل عن هشام.</w:t>
      </w:r>
    </w:p>
    <w:p/>
    <w:p>
      <w:pPr/>
      <w:r>
        <w:rPr/>
        <w:t xml:space="preserve">ابن المديني، سمعت عرعرة بن البرند، قال: سألت عباد بن منصور، عن هشام القردوسى، قال: ما رأيته عند الحسن قط.</w:t>
      </w:r>
    </w:p>
    <w:p/>
    <w:p>
      <w:pPr/>
      <w:r>
        <w:rPr/>
        <w:t xml:space="preserve">قال عرعرة: فأخبرت بذلك جرير ابن حازم، فقال: قاعدت الحسن سبع سنين ما رأيت هشاما عنده قط، فقلت: يا أبا النضر، قد حدثنا عن الحسن بأشياء فمن تراه أخذه؟ قال: أراه أخذ عن حوشب.</w:t>
      </w:r>
    </w:p>
    <w:p/>
    <w:p>
      <w:pPr/>
      <w:r>
        <w:rPr/>
        <w:t xml:space="preserve">ابن الدورقي، قال: قال ابن معين: كان شعبة يتقى هشام بن حسان، عن عطاء وعكرمة والحسن.</w:t>
      </w:r>
    </w:p>
    <w:p/>
    <w:p>
      <w:pPr/>
      <w:r>
        <w:rPr/>
        <w:t xml:space="preserve">وقال الفلاس: كان يحيى وابن مهدي يحدثان عن هشام عن الحسن.</w:t>
      </w:r>
    </w:p>
    <w:p/>
    <w:p>
      <w:pPr/>
      <w:r>
        <w:rPr/>
        <w:t xml:space="preserve">وقال نعيم بن حماد: سمعت ابن عيينة يقول: لقد أتى هشام أمرا عظيما بروايته عن الحسن.</w:t>
      </w:r>
    </w:p>
    <w:p/>
    <w:p>
      <w:pPr/>
      <w:r>
        <w:rPr/>
        <w:t xml:space="preserve">فقيل لنعيم: لم؟ قال: لانه كان صغيرا.</w:t>
      </w:r>
    </w:p>
    <w:p/>
    <w:p>
      <w:pPr/>
      <w:r>
        <w:rPr/>
        <w:t xml:space="preserve">قلت: بل كان رجلا تاما، وقد بلغنا عن نعيم بن حماد أيضا عن ابن عيينة، قال:</w:t>
      </w:r>
    </w:p>
    <w:p/>
    <w:p>
      <w:pPr/>
      <w:r>
        <w:rPr/>
        <w:t xml:space="preserve">كان هشام أعلم الناس بحديث الحسن.</w:t>
      </w:r>
    </w:p>
    <w:p/>
    <w:p>
      <w:pPr/>
      <w:r>
        <w:rPr/>
        <w:t xml:space="preserve">وقال سعيد بن عامر: سمعت هشاما يقول: جاورت الحسن عشر سنين.</w:t>
      </w:r>
    </w:p>
    <w:p/>
    <w:p>
      <w:pPr/>
      <w:r>
        <w:rPr/>
        <w:t xml:space="preserve">وقال أبو بكر بن أبي شيبة، عن ابن علية: كنا لا نعد هشاما في الحسن شيئا.</w:t>
      </w:r>
    </w:p>
    <w:p/>
    <w:p>
      <w:pPr/>
      <w:r>
        <w:rPr/>
        <w:t xml:space="preserve">قلت: لا ريب أنه ثبت في محمد بن سيرين.</w:t>
      </w:r>
    </w:p>
    <w:p/>
    <w:p>
      <w:pPr/>
      <w:r>
        <w:rPr/>
        <w:t xml:space="preserve">وقال إبراهيم بن المغيرة المروزي: قلت لهشام بن حسان: أخرج إلى بعض كتبك.</w:t>
      </w:r>
    </w:p>
    <w:p/>
    <w:p>
      <w:pPr/>
      <w:r>
        <w:rPr/>
        <w:t xml:space="preserve">قال: ليس لي كتب.</w:t>
      </w:r>
    </w:p>
    <w:p/>
    <w:p>
      <w:pPr/>
      <w:r>
        <w:rPr/>
        <w:t xml:space="preserve">وروى مخلد بن الحسين عن هشام، قال: ما كتبت للحسن وابن سيرين حديثا قط سوى حديث الاعماق، فلما حفظته محوته.</w:t>
      </w:r>
    </w:p>
    <w:p/>
    <w:p>
      <w:pPr/>
      <w:r>
        <w:rPr/>
        <w:t xml:space="preserve">وقال يحيى القطان: هشام في محمد ثقة، وهو عندي في الحسن دون محمد ابن عمرو.</w:t>
      </w:r>
    </w:p>
    <w:p/>
    <w:p>
      <w:pPr/>
      <w:r>
        <w:rPr/>
        <w:t xml:space="preserve">وقال عثمان بن سعيد: سألت يحيى عن هشام فوثقه.</w:t>
      </w:r>
    </w:p>
    <w:p/>
    <w:p>
      <w:pPr/>
      <w:r>
        <w:rPr/>
        <w:t xml:space="preserve">قلت: هو أحب إليك أو جرير بن حازم؟ قال: هشام.</w:t>
      </w:r>
    </w:p>
    <w:p/>
    <w:p>
      <w:pPr/>
      <w:r>
        <w:rPr/>
        <w:t xml:space="preserve">وقال أبو الوليد يزيد بن إبراهيم التسترى أثبت عندنا من هشام بن حسان.</w:t>
      </w:r>
    </w:p>
    <w:p/>
    <w:p>
      <w:pPr/>
      <w:r>
        <w:rPr/>
        <w:t xml:space="preserve">قال الفلاس: كان هشام من البكائين.</w:t>
      </w:r>
    </w:p>
    <w:p/>
    <w:p>
      <w:pPr/>
      <w:r>
        <w:rPr/>
        <w:t xml:space="preserve">عبد الرحيم بن هارون، سمعت هشام بن حسان يقول: ليت ما حفظ عنى من العلم </w:t>
      </w:r>
    </w:p>
    <w:p/>
    <w:p>
      <w:pPr/>
      <w:r>
        <w:rPr/>
        <w:t xml:space="preserve">[في] أخبث تنور بالبصرة، وليت حظى منه لا لي ولا على.</w:t>
      </w:r>
    </w:p>
    <w:p/>
    <w:p>
      <w:pPr/>
      <w:r>
        <w:rPr/>
        <w:t xml:space="preserve">قال ابن عدي: هشام أشهر وأكثر حديثا، فلا أحتاج أن أذكر له شيئا، فإن أحاديثه مستقيمة، ولم أر في حديثه منكرا، وهو صدوق.</w:t>
      </w:r>
    </w:p>
    <w:p/>
    <w:p>
      <w:pPr/>
      <w:r>
        <w:rPr/>
        <w:t xml:space="preserve">وقال ابن المديني: كان أصحابنا يثبتون هشام بن حسان، وكان يحيى بن سعيد يضعف حديثه عنه عطاء، وكان الناس يرون أنه أرسل حديث الحسن البصري عن حوشب.</w:t>
      </w:r>
    </w:p>
    <w:p/>
    <w:p>
      <w:pPr/>
      <w:r>
        <w:rPr/>
        <w:t xml:space="preserve">سليمان بن حرب، حدثنا حماد بن زيد، قال: ذكر لايوب عن هشام عن محمد قال: سألت عبيدة ما ينقض الوضوء؟ فقال: الحديث وأذى المسلم - فأنكره.</w:t>
      </w:r>
    </w:p>
    <w:p/>
    <w:p>
      <w:pPr/>
      <w:r>
        <w:rPr/>
        <w:t xml:space="preserve">قال سفيان بن عيينة: كان هشام أعلم الناس بحديث الحسن.</w:t>
      </w:r>
    </w:p>
    <w:p/>
    <w:p>
      <w:pPr/>
      <w:r>
        <w:rPr/>
        <w:t xml:space="preserve">وكان حماد بن سلمة لا يختار عليه أحدا في حديث ابن سيرين.</w:t>
      </w:r>
    </w:p>
    <w:p/>
    <w:p>
      <w:pPr/>
      <w:r>
        <w:rPr/>
        <w:t xml:space="preserve">وقيل: كان عنده ألف حديث.</w:t>
      </w:r>
    </w:p>
    <w:p/>
    <w:p>
      <w:pPr/>
      <w:r>
        <w:rPr/>
        <w:t xml:space="preserve">قال مكي بن إبراهيم: مات في أول صفر سنة ثمان وأربعين ومائة.</w:t>
      </w:r>
    </w:p>
    <w:p/>
    <w:p>
      <w:pPr/>
      <w:r>
        <w:rPr/>
        <w:t xml:space="preserve">وآخر من حدث عنه عثمان بن الهيثم المؤذن.</w:t>
      </w:r>
    </w:p>
    <w:p>
      <w:pPr>
        <w:jc w:val="start"/>
        <w:bidi/>
      </w:pPr>
      <w:r>
        <w:rPr>
          <w:sz w:val="24"/>
          <w:szCs w:val="24"/>
          <w:b w:val="1"/>
          <w:bCs w:val="1"/>
          <w:rtl/>
        </w:rPr>
        <w:t xml:space="preserve">
ميزان الاعتدال في نقد الرجال،(دار المعرفة للطباعة والنشر، بيروت - لبنان،1963،ط 1،ج 4،ص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ثقة، لا يلتفت إلى قول شعبة فيه. -ع-</w:t>
      </w:r>
    </w:p>
    <w:p>
      <w:pPr>
        <w:jc w:val="start"/>
        <w:bidi/>
      </w:pPr>
      <w:r>
        <w:rPr>
          <w:sz w:val="24"/>
          <w:szCs w:val="24"/>
          <w:b w:val="1"/>
          <w:bCs w:val="1"/>
          <w:rtl/>
        </w:rPr>
        <w:t xml:space="preserve">
ديوان الضعفاء،(مكتبة النهضة الحديثة - مكة،1967،ط 2،ج 1،ص 418)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أبو عبد الله، القردوسي، البصري 
</w:t>
      </w:r>
    </w:p>
    <w:p>
      <w:pPr/>
      <w:r>
        <w:rPr/>
        <w:t xml:space="preserve">هشام بن حسان، أبو عبد الله، القردوسي، البصري. </w:t>
      </w:r>
    </w:p>
    <w:p/>
    <w:p>
      <w:pPr/>
      <w:r>
        <w:rPr/>
        <w:t xml:space="preserve">سمع الحسن، وعطاء.</w:t>
      </w:r>
    </w:p>
    <w:p/>
    <w:p>
      <w:pPr/>
      <w:r>
        <w:rPr/>
        <w:t xml:space="preserve">قال يحيى القطان: مات هشام سنة سبع وأربعين ومئة.</w:t>
      </w:r>
    </w:p>
    <w:p/>
    <w:p>
      <w:pPr/>
      <w:r>
        <w:rPr/>
        <w:t xml:space="preserve">وقال مكي بن إبراهيم: مات هشام بن حسان في أول يوم من صفر سنة ثمان وأربعين ومئة.</w:t>
      </w:r>
    </w:p>
    <w:p/>
    <w:p>
      <w:pPr/>
      <w:r>
        <w:rPr/>
        <w:t xml:space="preserve">وقال عمرو بن علي: حدثنا سعيد بن عامر، قال: سمعت هشاماً قال: جاورت الحسن عشر سنين.</w:t>
      </w:r>
    </w:p>
    <w:p/>
    <w:p>
      <w:pPr/>
      <w:r>
        <w:rPr/>
        <w:t xml:space="preserve">وقال لي مسدد: حدثنا حماد بن زيد، عن هشام، قال: كناني محمد بن سيرين قبل أن يولد لي.</w:t>
      </w:r>
    </w:p>
    <w:p/>
    <w:p>
      <w:pPr/>
      <w:r>
        <w:rPr/>
        <w:t xml:space="preserve">وقال يحيى القطان: روى هشام بن حسان، عن أبي مجلز واحدا، أو اثنين: لا تقوم الساعة حتى تعبد العرب بيتاً’’ لقية بخراسان.</w:t>
      </w:r>
    </w:p>
    <w:p/>
    <w:p>
      <w:pPr/>
      <w:r>
        <w:rPr/>
        <w:t xml:space="preserve">ويقال: القراديس، حي من الأزد.</w:t>
      </w:r>
    </w:p>
    <w:p/>
    <w:p>
      <w:pPr/>
      <w:r>
        <w:rPr/>
        <w:t xml:space="preserve">ويقال له: مولى القراديس.</w:t>
      </w:r>
    </w:p>
    <w:p/>
    <w:p>
      <w:pPr/>
      <w:r>
        <w:rPr/>
        <w:t xml:space="preserve">ويقال: أنه كان نازلا في القراديس، وكان من العتيك.</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هشام بن حسان الأزدي القردوسي أبو عبد الله البصري </w:t>
      </w:r>
    </w:p>
    <w:p/>
    <w:p>
      <w:pPr/>
      <w:r>
        <w:rPr/>
        <w:t xml:space="preserve">روى عن الحسن وابن سيرين محمد وأنس وحفصة وهشام بن عروة</w:t>
      </w:r>
    </w:p>
    <w:p/>
    <w:p>
      <w:pPr/>
      <w:r>
        <w:rPr/>
        <w:t xml:space="preserve">وعنه شعبة والثوري والحمادان وخلق مات سنة ست وأربعين ومائة</w:t>
      </w:r>
    </w:p>
    <w:p>
      <w:pPr>
        <w:jc w:val="start"/>
        <w:bidi/>
      </w:pPr>
      <w:r>
        <w:rPr>
          <w:sz w:val="24"/>
          <w:szCs w:val="24"/>
          <w:b w:val="1"/>
          <w:bCs w:val="1"/>
          <w:rtl/>
        </w:rPr>
        <w:t xml:space="preserve">
طبقات الحفاظ،(دار الكتب العلمية - بيروت،1403،ط 1،ج 1،ص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مولاهم الحافظ
</w:t>
      </w:r>
    </w:p>
    <w:p>
      <w:pPr/>
      <w:r>
        <w:rPr/>
        <w:t xml:space="preserve">هشام بن حسان الأزدي مولاهم الحافظ </w:t>
      </w:r>
    </w:p>
    <w:p/>
    <w:p>
      <w:pPr/>
      <w:r>
        <w:rPr/>
        <w:t xml:space="preserve">عن الحسن وابن سيرين وعنه القطان وأبو عاصم الأنصاري مات في صفر 148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البصري
</w:t>
      </w:r>
    </w:p>
    <w:p>
      <w:pPr/>
      <w:r>
        <w:rPr/>
        <w:t xml:space="preserve">هشام بن حسان القردوسي البصري </w:t>
      </w:r>
    </w:p>
    <w:p/>
    <w:p>
      <w:pPr/>
      <w:r>
        <w:rPr/>
        <w:t xml:space="preserve">والقراديس من الأزد ويقال إنه كان نازلا في القراديس وكان من العتيك كنيته أبو عبد الله مات في أول يوم من صفر سنة سبع أو ثمان وأربعين ومائة</w:t>
      </w:r>
    </w:p>
    <w:p/>
    <w:p>
      <w:pPr/>
      <w:r>
        <w:rPr/>
        <w:t xml:space="preserve">قال عمرو بن علي مات هشام بن حسان سنة سبع وأربعين وهو مولى العتيك وكان ينزل درب القراديس وإنما نسب إلى القراديس لأنه كان ينزل فيهم وكان يكنى أبا عبد الله وكان من البكائين</w:t>
      </w:r>
    </w:p>
    <w:p/>
    <w:p>
      <w:pPr/>
      <w:r>
        <w:rPr/>
        <w:t xml:space="preserve">روى عن محمد بن سيرين في الإيمان والصلاة والحسن وأبي معشر زياد وحميدي بن هلال في الوضوء وقيس بن سعد في الصلاة وحفصة بنت سيرين في الصلاة والجنائز والطلاق والجهاد وأيوب بن موسى في الحدود وأيوب غير منسوب لا أدري هو السختياني أو ابن موسى</w:t>
      </w:r>
    </w:p>
    <w:p/>
    <w:p>
      <w:pPr/>
      <w:r>
        <w:rPr/>
        <w:t xml:space="preserve">روى عنه أبو خالد الأحمر وزائدة والمعتمر وعبد الأعلى وابن علية وجرير بن عبد الحميد وحماد بن زيد ومحمد بن عبد الله الأنصاري وهشيم في الصلاة وحفص بن غياث وأبو أسامة وفضيل بن عياض وأبو معاوية وعيسى بن يونس وأسباط بن محمد ويزيد بن هارون وابن عيينة وعبد الله بن إدريس وعبد الله بن نمير وابن جريج ويزيد بن زريع ومحمد بن بكر البرساني وعبد الرحيم بن سليمان ووهب بن جرير وروح بن عبادة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المعين في طبقات المحدثين،(دار الفرقان، عمان - الأردن،1984،ط 1،ج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الأزدي القردوسي، أبو عبد الله البصري
</w:t>
      </w:r>
    </w:p>
    <w:p>
      <w:pPr/>
      <w:r>
        <w:rPr/>
        <w:t xml:space="preserve">(ع) هشام بن حسان الأزدي القردوسي، أبو عبد الله البصري، والقراديس ولد قردوس بن الحارث بن مالك بن فهم بن غنم بن دوس بن عدثان بن عبد الله بن زهران بن عبد الله بن مالك بن نصر بن الأزد. </w:t>
      </w:r>
    </w:p>
    <w:p/>
    <w:p>
      <w:pPr/>
      <w:r>
        <w:rPr/>
        <w:t xml:space="preserve">كذا هو بخط المهندس وضبطه وتصحيحه – عن الشيخ. والصواب، والذي ذكره النسابون - الكلبي فمن بعده -: زهران بن كعب بن الحارث بن كعب بن عبد الله بن مالك بن نصر بن الأزد.</w:t>
      </w:r>
    </w:p>
    <w:p/>
    <w:p>
      <w:pPr/>
      <w:r>
        <w:rPr/>
        <w:t xml:space="preserve">وذكر المزي – ومن خط المهندس وضبطه وتصحيحه – عن أبي أحمد: والقرداس والحراميز والعفاة ولقيط وعرمان إخوة، انتهى. الذي رأيت بخط أبي العباس ابن الأعرابي أخي أبي عبد الله ابن الأعرابي، وعن أبي سحبل عبد الوهاب بن خراش صاحب النوادر، وبخط أبي محمد الرشاطي، ومحمد بن يوسف المنعوت بالرضى الشاطبي، وأبي محمد الدمياطي مجودا: العقاة وعرمان.</w:t>
      </w:r>
    </w:p>
    <w:p/>
    <w:p>
      <w:pPr/>
      <w:r>
        <w:rPr/>
        <w:t xml:space="preserve">وقال ابن سعد في الطبقة الرابعة: كان بينه وبين قتادة في السن سبع سنين، وعن سعيد بن أبي قرة: أن محمدا قال: هشام منا أهل البيت. وكان ثقة – إن شاء الله تعالى –، كثير الحديث.</w:t>
      </w:r>
    </w:p>
    <w:p/>
    <w:p>
      <w:pPr/>
      <w:r>
        <w:rPr/>
        <w:t xml:space="preserve">ولما ذكره ابن حبان في كتاب «الثقات» قال: مات أول يوم من صفر سنة سبع أو ثمان وأربعين ومائة، وكان من العباد الخشن البكائين بالليل.</w:t>
      </w:r>
    </w:p>
    <w:p/>
    <w:p>
      <w:pPr/>
      <w:r>
        <w:rPr/>
        <w:t xml:space="preserve">وفي كتاب المنتجالي: أراد هشام الحج، فجاءت الإبل فأبركت على الباب، وخبزت سفرته، فخرج لبعض حاجته، فرجع وأمه مدثرة، فجاء فقال: ما لك يا أمه، فقال له بعض أهل البيت: ليس بها مرض ولكن من أجلك. فقال: يا أمه، قد كنت أريد الحج، وقد بدا لي فيه، فأمضى الكراء للجمالين، وجلس فما حج ولا اعتمر، حتى ماتت أمه، فكان لا يفوته حج ولا عمرة. وكان يديم الصوم، فغشي عليه يوم جمعة، فسقط، فقالت له أمه: لا تصم يوم الجمعة، فما صام يوم الجمعة حتى ماتت، ثم جعل يشدد [ق191/أ] الصوم ولا يفطر، وقال حماد بن سلمة: كانت رؤية هشام تبكي، وقال عمرو بن علي: كان من البكائين.</w:t>
      </w:r>
    </w:p>
    <w:p/>
    <w:p>
      <w:pPr/>
      <w:r>
        <w:rPr/>
        <w:t xml:space="preserve">ولما ذكره ابن شاهين في كتاب «الثقات» قال: قال عثمان – يعني ابن أبي شيبة -: كان ثقة.</w:t>
      </w:r>
    </w:p>
    <w:p/>
    <w:p>
      <w:pPr/>
      <w:r>
        <w:rPr/>
        <w:t xml:space="preserve">وذكره خليفة في الطبقة السادسة من أهل البصرة، والهيثم بن عدي في الطبقة الرابعة، وقال: مولى الأزد، توفي في وسط خلافة أبي جعفر بعد قتل إبراهيم بن ميسرة.</w:t>
      </w:r>
    </w:p>
    <w:p/>
    <w:p>
      <w:pPr/>
      <w:r>
        <w:rPr/>
        <w:t xml:space="preserve">وفي كتاب «الجرح والتعديل» لأبي الوليد: صلى عليه سعيد بن أبي عروبة.</w:t>
      </w:r>
    </w:p>
    <w:p/>
    <w:p>
      <w:pPr/>
      <w:r>
        <w:rPr/>
        <w:t xml:space="preserve">وقال أبو داود: إنما تكلموا في حديثه عن الحسن وعطاء؛ لأنه كان يرسل، وكانوا يرون أنه أخذ كتب حوشب.</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w:t>
      </w:r>
    </w:p>
    <w:p>
      <w:pPr/>
      <w:r>
        <w:rPr/>
        <w:t xml:space="preserve">هشام بن حسان القردوسي </w:t>
      </w:r>
    </w:p>
    <w:p/>
    <w:p>
      <w:pPr/>
      <w:r>
        <w:rPr/>
        <w:t xml:space="preserve">من أهل البصرة كنيته أبو عبد الله مولى لعتيك من الأزد</w:t>
      </w:r>
    </w:p>
    <w:p/>
    <w:p>
      <w:pPr/>
      <w:r>
        <w:rPr/>
        <w:t xml:space="preserve">يروي عن عطاء والحسن وابن سيرين روى عنه أهل البصرة مات في أول يوم في صفر سنة سبع أو ثمان</w:t>
      </w:r>
    </w:p>
    <w:p/>
    <w:p>
      <w:pPr/>
      <w:r>
        <w:rPr/>
        <w:t xml:space="preserve">وأربعين ومائة وكان ينزل من درب القراديس فنست إليه وكان من العباد الخشن والبكائين بالليل قال أبو حاتم رضي الله عنه باب القراديس بدمشق ودرب القراديس بالبصرة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بصري
</w:t>
      </w:r>
    </w:p>
    <w:p>
      <w:pPr/>
      <w:r>
        <w:rPr/>
        <w:t xml:space="preserve">هشام بن حسان القردوسي بصري </w:t>
      </w:r>
    </w:p>
    <w:p/>
    <w:p>
      <w:pPr/>
      <w:r>
        <w:rPr/>
        <w:t xml:space="preserve">ثقة حسن الحديث يقال إن عنده ألف حديث حسن ليست عند غيره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(ع)
</w:t>
      </w:r>
    </w:p>
    <w:p>
      <w:pPr/>
      <w:r>
        <w:rPr/>
        <w:t xml:space="preserve">هشام بن حسان (ع) </w:t>
      </w:r>
    </w:p>
    <w:p/>
    <w:p>
      <w:pPr/>
      <w:r>
        <w:rPr/>
        <w:t xml:space="preserve">الإمام الحافظ، أبو عبد الله الأزدي القردوسي مولاهم البصري.</w:t>
      </w:r>
    </w:p>
    <w:p/>
    <w:p>
      <w:pPr/>
      <w:r>
        <w:rPr/>
        <w:t xml:space="preserve">عن: الحسن، وابن سيرين، وعكرمة، وحميد بن هلال، وحفصة، وعطاء، وعدة.</w:t>
      </w:r>
    </w:p>
    <w:p/>
    <w:p>
      <w:pPr/>
      <w:r>
        <w:rPr/>
        <w:t xml:space="preserve">وعنه: السفيانان، والحمادان، وروح بن عبادة، وأبو عاصم، ومكي بن إبراهيم، وعبد الرزاق، وخلق.</w:t>
      </w:r>
    </w:p>
    <w:p/>
    <w:p>
      <w:pPr/>
      <w:r>
        <w:rPr/>
        <w:t xml:space="preserve">قال ابن عيينة: كان أعلم الناس بحديث الحسن.</w:t>
      </w:r>
    </w:p>
    <w:p/>
    <w:p>
      <w:pPr/>
      <w:r>
        <w:rPr/>
        <w:t xml:space="preserve">وكان حماد بن سلمة لا يختار عليه أحداً في حديث ابن سيرين.</w:t>
      </w:r>
    </w:p>
    <w:p/>
    <w:p>
      <w:pPr/>
      <w:r>
        <w:rPr/>
        <w:t xml:space="preserve">وقيل: كان له ألف حديث.</w:t>
      </w:r>
    </w:p>
    <w:p/>
    <w:p>
      <w:pPr/>
      <w:r>
        <w:rPr/>
        <w:t xml:space="preserve">قال الفلاس: كان من البكائين.</w:t>
      </w:r>
    </w:p>
    <w:p/>
    <w:p>
      <w:pPr/>
      <w:r>
        <w:rPr/>
        <w:t xml:space="preserve">وروي عنه أنه قال: ليت حظي من العلم لا علي ولا لي.</w:t>
      </w:r>
    </w:p>
    <w:p/>
    <w:p>
      <w:pPr/>
      <w:r>
        <w:rPr/>
        <w:t xml:space="preserve">قال مكي بن إبراهيم: مات في أول صفر سنة ثمانٍ وأربعين ومئة.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w:t>
      </w:r>
    </w:p>
    <w:p>
      <w:pPr/>
      <w:r>
        <w:rPr/>
        <w:t xml:space="preserve">هشام بن حسان </w:t>
      </w:r>
    </w:p>
    <w:p/>
    <w:p>
      <w:pPr/>
      <w:r>
        <w:rPr/>
        <w:t xml:space="preserve">حدثنا عبد الرحمن نا عمر بن شبة حدثني مخلد بن يحيى بن حاضر الباهلي عن وهب بن جرير قال رأيت أبي يكلم شعبة في رجل قلت لأبي فيمن كلمته قال في هشام بن حسان فالتفت شعبة فقال فيه.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حسان القردوسي أبو عبد الله
</w:t>
      </w:r>
    </w:p>
    <w:p>
      <w:pPr/>
      <w:r>
        <w:rPr/>
        <w:t xml:space="preserve">هشام بن حسان القردوسي أبو عبد الله </w:t>
      </w:r>
    </w:p>
    <w:p/>
    <w:p>
      <w:pPr/>
      <w:r>
        <w:rPr/>
        <w:t xml:space="preserve">روى عن الحسن البصري ومحمد بن سيرين وعطاء بن أبي رباح روى عنه سفيان الثوري ويحيى بن سعيد القطان ويزيد بن زريع ويزيد بن هارون سمعت أبي يقول ذلك نا عبد الرحمن نا أبي نا عارم نا حماد بن زيد عن سعيد يعني بن أبي صدقة أن محمد بن سيرين قال: هشام منا أهل البيت. نا عبد الرحمن نا أبي نا عارم نا حماد بن زيد قال كان أيوب يقول سل لي هشام عن حديث. نا عبد الرحمن نا عمر بن شبة النميري نا سعيد بن عامر عن سعيد بن أبي عروبة قال: ما رأيت أو ما كان أحد أحفظ عن محمد بن سيرين من هشام. نا عبد الرحمن نا علي بن الحسن الهسنجاني نا نعيم بن حماد قال قال سفيان يعني بن عيينة كان هشام أعلم بحديث الحسن من عمرو بن دينار لأن عمرو بن دينار لم يسمع من الحسن إلا بعد ما كبر.</w:t>
      </w:r>
    </w:p>
    <w:p/>
    <w:p>
      <w:pPr/>
      <w:r>
        <w:rPr/>
        <w:t xml:space="preserve">نا عبد الرحمن نا أبي نا موسى بن أيوب النصيبي نا مخلد يعني بن حسين عن هشام أنه كان إذا حدث عن بن سيرين سرده سرداً كما سمعه وإن كان بن سيرين ترسل فيه هشام في حديث بن سيرين خاصة نا عبد الرحمن حدثني أبي نا إبراهيم بن مهدي قال سمعت حماد بن زيد يقول أنبأنا أيوب وهشام وحسبك بهشام نا عبد الرحمن نا صالح بن أحمد بن محمد بن حنبل نا علي يعني بن المديني قال سمعت يحيى يعني بن سعيد القطان يقول هشام بن حسان في بن سيرين أحب إلى من عاصم يعني الأحول وخالد يعني الحذاء في بن سيرين وهو عندي في الحسن دون محمد بن عمرو يعني الواقفي الأنصاري نا عبد الرحمن قال ذكره أبي عن عبد العزيز بن منيب عن حجاج يعني الأنماطي قال كان حماد بن سلمة لا يخار على هشام في حديث بن سيرين أحداً. نا عبد الرحمن قال قرئ على العباس بن محمد الدوري عن يحيى بن معين أنه قال هشام بن حسان لا بأس به.</w:t>
      </w:r>
    </w:p>
    <w:p/>
    <w:p>
      <w:pPr/>
      <w:r>
        <w:rPr/>
        <w:t xml:space="preserve">نا عبد الرحمن نا محمد بن أحمد بن البراء البغدادي قال قال علي بن المديني أما أحاديث هشام عن محمد فصحاح وحديثه عن الحسن عامتها يدور على حوشب وهشام أثبت من خالد الحذاء في بن سيرين وهشام ثبت. نا عبد الرحمن انا عبد الله بن أحمد بن محمد بن حنبل فيما كتب إلي قال سألت أبي عن هشام بن حسان قال صالح وهشام أحب إلى من أشعث.</w:t>
      </w:r>
    </w:p>
    <w:p/>
    <w:p>
      <w:pPr/>
      <w:r>
        <w:rPr/>
        <w:t xml:space="preserve">نا عبد الرحمن نا أبي ثنا عمرو بن علي قال نا سعيد بن عامر قال سمعت هشاماً قال: جاورت الحسن عشر سنين. حدثنا عبد الرحمن قال سمعت أبي يقول كان هشام بن حسان صدوقاً وكان يثبت في رفع الحديث عن محمد بن سيرين عن أبي هريرة قلت ما تقول فيه؟ قال يكتب حديثه.</w:t>
      </w:r>
    </w:p>
    <w:p/>
    <w:p>
      <w:pPr/>
      <w:r>
        <w:rPr/>
        <w:t xml:space="preserve">نا عبد الرحمن حدثنا عمر بن شبة قال حدثني مخلد بن يحيى بن حاضر الباهلي عن وهب بن جرير قال رأيت أبي يكلم شعبة في رجل فقلت لأبي فيمن كلمته؟ قال في هشام بن حسان فالتفت شعبة إلى أبي فقال: دمر عليه. نا عبد الرحمن نا علي بن الحسن نا نعيم بن حماد قال سمعت بن عيينة يقول: أتى هشام بن حسان عظيماً بروايته عن الحسن قيل لنعيم: لم قال لأنه كان صغيراً. نا عبد الرحمن نا أبي قال سمعت أبا بكر بن أبي شيبة يقول سمعت إسماعيل بن علية يقول كنا: لا نعد هشام بن حسان في الحسن شيئاً. نا عبد الرحمن نا علي بن الحسن الهسنجاني ثنا عبد الرحمن بن المبارك قال قال سفيان بن حبيب ربما سمعت هشام بن حسان يقول سمعت عطاء واجئ بعد ذلك فيقول حدثني الثوري وقيس عن عطاء هو ذاك نفسه فقلت له أثبت على أحدهما فصاح بي. ثنا عبد الرحمن انا يعقوب بن إسحاق فيما كتب إلي قال نا عثمان بن سعيد قال سألت يحيى بن معين قلت: هشام بن حسان أحب إليك أو جرير بن حازم فقال: هشام أحب إلى فقلت فهشام أحب إليك في بن سيرين أو يزيد بن إبراهيم قال: كلاهما ثقتان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2026-05-15T06:18:08+03:00</dcterms:created>
  <dcterms:modified xsi:type="dcterms:W3CDTF">2026-05-15T06:18:08+03:00</dcterms:modified>
</cp:coreProperties>
</file>

<file path=docProps/custom.xml><?xml version="1.0" encoding="utf-8"?>
<Properties xmlns="http://schemas.openxmlformats.org/officeDocument/2006/custom-properties" xmlns:vt="http://schemas.openxmlformats.org/officeDocument/2006/docPropsVTypes"/>
</file>