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هزاع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هزاع
</w:t>
      </w:r>
    </w:p>
    <w:p>
      <w:pPr/>
      <w:r>
        <w:rPr/>
        <w:t xml:space="preserve">الشريف هزاع  هزاع بن محمد بن بركات: شريف. ممن ولى الامارة بمكة. انتزعها من اخيه بركات بن محمد (سنة 907هـ) بعد حرب شديدة. واستقر فيها اشهرا. وتوفى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2026-05-15T06:35:43+03:00</dcterms:created>
  <dcterms:modified xsi:type="dcterms:W3CDTF">2026-05-15T06:35:43+03:00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