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هرمان المكويست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هرمان المكويست
</w:t>
      </w:r>
    </w:p>
    <w:p>
      <w:pPr/>
      <w:r>
        <w:rPr/>
        <w:t xml:space="preserve">هرمان المكويست  هرمان المكويست Hermann Nap. Almquist مستشرق سويدي. كان استاذا للعربية في كلية اوبسالا (بالسويد) ونشر قسما من رحلة ابن بطوطة، وكتب في (خواص الضمائر) في اللغات السامية.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2026-05-15T06:37:47+03:00</dcterms:created>
  <dcterms:modified xsi:type="dcterms:W3CDTF">2026-05-15T06:37:47+03:00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