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الجويني
</w:t>
      </w:r>
    </w:p>
    <w:p>
      <w:pPr>
        <w:jc w:val="start"/>
        <w:bidi/>
      </w:pPr>
      <w:r>
        <w:rPr>
          <w:rFonts w:ascii="arial" w:hAnsi="arial" w:eastAsia="arial" w:cs="arial"/>
          <w:sz w:val="28"/>
          <w:szCs w:val="28"/>
          <w:b w:val="1"/>
          <w:bCs w:val="1"/>
          <w:rtl/>
        </w:rPr>
        <w:t xml:space="preserve">شرف الدين الجويني
</w:t>
      </w:r>
    </w:p>
    <w:p>
      <w:pPr/>
      <w:r>
        <w:rPr/>
        <w:t xml:space="preserve">شرف الدين الجويني  هارون (شرف الدين) بن محمد (الصاحب شمس الدين) بن محمد (الصاحب بهاء الدين النسفى وصفى الدين عبد المؤمن البغدادى. وكتب على ياقوت المستعصمى الخطاط المشهور. وتصدر للتدريس فى المدرسة النظامية (سنة 671) وعلى اسمه صنف أستاذه عبد المؤمن البغدادى (الرسالة الشرفية) فى الموسيقى تولى بعد وفاة عمه (علاء الدين) ديوان بغداد وتدبيرها (سنة 682) فيه ياقوت المستعصمى قصيدته التي أولها:</w:t>
      </w:r>
    </w:p>
    <w:p/>
    <w:p>
      <w:pPr>
        <w:jc w:val="center"/>
      </w:pPr>
      <w:r>
        <w:rPr>
          <w:color w:val="ff0000"/>
        </w:rPr>
        <w:t xml:space="preserve">الحمد لله قد مضى الترح</w:t>
      </w:r>
      <w:r>
        <w:rPr>
          <w:color w:val="ff0000"/>
        </w:rPr>
        <w:t xml:space="preserve">      </w:t>
      </w:r>
      <w:r>
        <w:rPr>
          <w:color w:val="ff0000"/>
        </w:rPr>
        <w:t xml:space="preserve">وقد أتانا السرور والفرح</w:t>
      </w:r>
    </w:p>
    <w:p/>
    <w:p>
      <w:pPr/>
      <w:r>
        <w:rPr/>
        <w:t xml:space="preserve">واستمر إلى أن أمر (السلطان) بقتله، فقتل فى حدود الروم. </w:t>
      </w:r>
    </w:p>
    <w:p>
      <w:pPr>
        <w:jc w:val="start"/>
        <w:bidi/>
      </w:pPr>
      <w:r>
        <w:rPr>
          <w:sz w:val="24"/>
          <w:szCs w:val="24"/>
          <w:b w:val="1"/>
          <w:bCs w:val="1"/>
          <w:rtl/>
        </w:rPr>
        <w:t xml:space="preserve">
الأعلام،(دار العلم للملايين - بيروت،2002،ط 15،ج 8،ص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2026-05-15T10:57:35+03:00</dcterms:created>
  <dcterms:modified xsi:type="dcterms:W3CDTF">2026-05-15T10:57:35+03:00</dcterms:modified>
</cp:coreProperties>
</file>

<file path=docProps/custom.xml><?xml version="1.0" encoding="utf-8"?>
<Properties xmlns="http://schemas.openxmlformats.org/officeDocument/2006/custom-properties" xmlns:vt="http://schemas.openxmlformats.org/officeDocument/2006/docPropsVTypes"/>
</file>