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البالسي
</w:t>
      </w:r>
    </w:p>
    <w:p>
      <w:pPr/>
      <w:r>
        <w:rPr/>
        <w:t xml:space="preserve">البالسي  هارون بن محمد البالسى: شاعر. نسبته إلى بالس (بين الرقة وحلب) أورد له المرزبانى و الأصبهانى أبياتا يخاطب بها سليمان بن وهب.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2026-05-15T10:51:44+03:00</dcterms:created>
  <dcterms:modified xsi:type="dcterms:W3CDTF">2026-05-15T10:51:44+03:00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