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نهشل بن عدى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نهشل بن عدى
</w:t>
      </w:r>
    </w:p>
    <w:p>
      <w:pPr/>
      <w:r>
        <w:rPr/>
        <w:t xml:space="preserve">نهشل بن عدى  نهشل بن عدى بن جناب بن هبل، من بنى كلب بن وبرة: جد جاهلى. من نسله المنذر بن درهم من الشعراء.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2026-05-15T13:11:52+03:00</dcterms:created>
  <dcterms:modified xsi:type="dcterms:W3CDTF">2026-05-15T13:11:52+03:00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