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كنانة
</w:t>
      </w:r>
    </w:p>
    <w:p>
      <w:pPr/>
      <w:r>
        <w:rPr/>
        <w:t xml:space="preserve">النضر بن كنانة  النضر بن كنانة بن خزيمة بن مدركة، من بني نزار، من عدنان: جد جاهلي. من سلسلة النسب النبوي. كنيته أبو يخلد (بفتح فسكون) وقيل: اسمه قيس، ولقب بالنضر لجماله. بنوه قبائل وبطون كثيرة. كانت مساكنهم حول مكة وما والاها. وفي النسابين من يرى انه هو (قريش). امه: برة بنت مر بن أد.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2026-05-15T16:44:27+03:00</dcterms:created>
  <dcterms:modified xsi:type="dcterms:W3CDTF">2026-05-15T16:44:27+03:00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