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النضر بن راشد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النضر بن راشد
</w:t>
      </w:r>
    </w:p>
    <w:p>
      <w:pPr/>
      <w:r>
        <w:rPr/>
        <w:t xml:space="preserve">النضر بن راشد  النضر بن راشد العبدي: شجاع. من سادة بني عبد القيس. شهد مع (الجنيد) حروبه مع الترك في اطراف سمرقند، وقتل فيها.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33)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2026-05-15T16:44:21+03:00</dcterms:created>
  <dcterms:modified xsi:type="dcterms:W3CDTF">2026-05-15T16:44:21+03:00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