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الكيال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الكيال
</w:t>
      </w:r>
    </w:p>
    <w:p>
      <w:pPr/>
      <w:r>
        <w:rPr/>
        <w:t xml:space="preserve">ابن الكيال  نصر الله بن علي بن منصور، أبو الفتح، ابن الكيال: فقيه حنفي، من العلماء بالقراآت. من أهل واسط. ولى قضاء البصرة ثم قضاء واسط، وتوفى بها وهو في عمر التسعين من كتبه (المفيدة) في القراآت العشر.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2026-05-15T16:43:13+03:00</dcterms:created>
  <dcterms:modified xsi:type="dcterms:W3CDTF">2026-05-15T16:43:13+03:00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