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نزهون
</w:t>
      </w:r>
    </w:p>
    <w:p>
      <w:pPr>
        <w:jc w:val="start"/>
        <w:bidi/>
      </w:pPr>
      <w:r>
        <w:rPr>
          <w:rFonts w:ascii="arial" w:hAnsi="arial" w:eastAsia="arial" w:cs="arial"/>
          <w:sz w:val="28"/>
          <w:szCs w:val="28"/>
          <w:b w:val="1"/>
          <w:bCs w:val="1"/>
          <w:rtl/>
        </w:rPr>
        <w:t xml:space="preserve">نزهون
</w:t>
      </w:r>
    </w:p>
    <w:p>
      <w:pPr/>
      <w:r>
        <w:rPr/>
        <w:t xml:space="preserve">نزهون  نزهون بنت القلاعي الغرناطية: شاعرة اديبة خفيفة الروح جميلة، اندلسية. من أهل غرناطة. لها اخبار ومساجلات مع بعض شعراء عصرها. </w:t>
      </w:r>
    </w:p>
    <w:p>
      <w:pPr>
        <w:jc w:val="start"/>
        <w:bidi/>
      </w:pPr>
      <w:r>
        <w:rPr>
          <w:sz w:val="24"/>
          <w:szCs w:val="24"/>
          <w:b w:val="1"/>
          <w:bCs w:val="1"/>
          <w:rtl/>
        </w:rPr>
        <w:t xml:space="preserve">
الأعلام،(دار العلم للملايين - بيروت،2002،ط 15،ج 8،ص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نزهون الغرناطية
</w:t>
      </w:r>
    </w:p>
    <w:p>
      <w:pPr/>
      <w:r>
        <w:rPr/>
        <w:t xml:space="preserve">نزهون الغرناطية ترجمتها</w:t>
      </w:r>
    </w:p>
    <w:p/>
    <w:p>
      <w:pPr/>
      <w:r>
        <w:rPr/>
        <w:t xml:space="preserve">هي نزهون بنت القلاعي الغرناطية, شاعرة أديبة خفيفة الروح من أهل غرناطة. كانت وفاتها عام 550 هجرية.</w:t>
      </w:r>
    </w:p>
    <w:p/>
    <w:p>
      <w:pPr/>
      <w:r>
        <w:rPr/>
        <w:t xml:space="preserve">المناسبة</w:t>
      </w:r>
    </w:p>
    <w:p/>
    <w:p>
      <w:pPr/>
      <w:r>
        <w:rPr/>
        <w:t xml:space="preserve">كانت تقرأ على أبي بكر المخزومي الأعمى, فدخل عليها رجل فقال للمخزومي الضرير: لو كنت تبصر من تجالس ...</w:t>
      </w:r>
    </w:p>
    <w:p/>
    <w:p>
      <w:pPr/>
      <w:r>
        <w:rPr/>
        <w:t xml:space="preserve">[قال الراوي] فأفحم ولم يستطع إتمامه, فأتمته نزهون قائلة: (من الكامل)</w:t>
      </w:r>
    </w:p>
    <w:p/>
    <w:p>
      <w:pPr>
        <w:jc w:val="center"/>
      </w:pPr>
      <w:r>
        <w:rPr>
          <w:color w:val="ff0000"/>
        </w:rPr>
        <w:t xml:space="preserve">لو كنت تبصر من تجالسه</w:t>
      </w:r>
      <w:r>
        <w:rPr>
          <w:color w:val="ff0000"/>
        </w:rPr>
        <w:t xml:space="preserve">      </w:t>
      </w:r>
      <w:r>
        <w:rPr>
          <w:color w:val="ff0000"/>
        </w:rPr>
        <w:t xml:space="preserve">لغدوت أخرس من خلاخله</w:t>
      </w:r>
    </w:p>
    <w:p/>
    <w:p>
      <w:pPr>
        <w:jc w:val="center"/>
      </w:pPr>
      <w:r>
        <w:rPr>
          <w:color w:val="ff0000"/>
        </w:rPr>
        <w:t xml:space="preserve">البدر يطلع من أزرته</w:t>
      </w:r>
      <w:r>
        <w:rPr>
          <w:color w:val="ff0000"/>
        </w:rPr>
        <w:t xml:space="preserve">      </w:t>
      </w:r>
      <w:r>
        <w:rPr>
          <w:color w:val="ff0000"/>
        </w:rPr>
        <w:t xml:space="preserve">والغصن يمرح في غلائله</w:t>
      </w:r>
    </w:p>
    <w:p/>
    <w:p>
      <w:pPr/>
      <w:r>
        <w:rPr/>
        <w:t xml:space="preserve">المناسبة</w:t>
      </w:r>
    </w:p>
    <w:p/>
    <w:p>
      <w:pPr/>
      <w:r>
        <w:rPr/>
        <w:t xml:space="preserve">قالت في ليلة وصل: (من البسيط)</w:t>
      </w:r>
    </w:p>
    <w:p/>
    <w:p>
      <w:pPr>
        <w:jc w:val="center"/>
      </w:pPr>
      <w:r>
        <w:rPr>
          <w:color w:val="ff0000"/>
        </w:rPr>
        <w:t xml:space="preserve">لله در الليالي ما أحيسنها</w:t>
      </w:r>
      <w:r>
        <w:rPr>
          <w:color w:val="ff0000"/>
        </w:rPr>
        <w:t xml:space="preserve">      </w:t>
      </w:r>
      <w:r>
        <w:rPr>
          <w:color w:val="ff0000"/>
        </w:rPr>
        <w:t xml:space="preserve">وما أحيسن منها ليلة الأحد</w:t>
      </w:r>
    </w:p>
    <w:p/>
    <w:p>
      <w:pPr>
        <w:jc w:val="center"/>
      </w:pPr>
      <w:r>
        <w:rPr>
          <w:color w:val="ff0000"/>
        </w:rPr>
        <w:t xml:space="preserve">لو كنت حاضرنا فيها وقد غفلت</w:t>
      </w:r>
      <w:r>
        <w:rPr>
          <w:color w:val="ff0000"/>
        </w:rPr>
        <w:t xml:space="preserve">      </w:t>
      </w:r>
      <w:r>
        <w:rPr>
          <w:color w:val="ff0000"/>
        </w:rPr>
        <w:t xml:space="preserve">عين الرقيب فلم تنظر إلى أحد</w:t>
      </w:r>
    </w:p>
    <w:p/>
    <w:p>
      <w:pPr>
        <w:jc w:val="center"/>
      </w:pPr>
      <w:r>
        <w:rPr>
          <w:color w:val="ff0000"/>
        </w:rPr>
        <w:t xml:space="preserve">أبصرت شمس ضحى في ساعدي قبر</w:t>
      </w:r>
      <w:r>
        <w:rPr>
          <w:color w:val="ff0000"/>
        </w:rPr>
        <w:t xml:space="preserve">      </w:t>
      </w:r>
      <w:r>
        <w:rPr>
          <w:color w:val="ff0000"/>
        </w:rPr>
        <w:t xml:space="preserve">بل ريم خازمة في ساعدي أسد</w:t>
      </w:r>
    </w:p>
    <w:p/>
    <w:p>
      <w:pPr/>
      <w:r>
        <w:rPr/>
        <w:t xml:space="preserve">المناسبة</w:t>
      </w:r>
    </w:p>
    <w:p/>
    <w:p>
      <w:pPr/>
      <w:r>
        <w:rPr/>
        <w:t xml:space="preserve">عاتبها الوزير أبو بكر بن سعيد شعرا فأجابته بشعر: (من الطويل)</w:t>
      </w:r>
    </w:p>
    <w:p/>
    <w:p>
      <w:pPr>
        <w:jc w:val="center"/>
      </w:pPr>
      <w:r>
        <w:rPr>
          <w:color w:val="ff0000"/>
        </w:rPr>
        <w:t xml:space="preserve">حللت أبا بكر محلا منعته</w:t>
      </w:r>
      <w:r>
        <w:rPr>
          <w:color w:val="ff0000"/>
        </w:rPr>
        <w:t xml:space="preserve">      </w:t>
      </w:r>
      <w:r>
        <w:rPr>
          <w:color w:val="ff0000"/>
        </w:rPr>
        <w:t xml:space="preserve">سواك وهل غير الحبيب له صدري</w:t>
      </w:r>
    </w:p>
    <w:p/>
    <w:p>
      <w:pPr>
        <w:jc w:val="center"/>
      </w:pPr>
      <w:r>
        <w:rPr>
          <w:color w:val="ff0000"/>
        </w:rPr>
        <w:t xml:space="preserve">وإن كان لي كم من حبيب فإنما</w:t>
      </w:r>
      <w:r>
        <w:rPr>
          <w:color w:val="ff0000"/>
        </w:rPr>
        <w:t xml:space="preserve">      </w:t>
      </w:r>
      <w:r>
        <w:rPr>
          <w:color w:val="ff0000"/>
        </w:rPr>
        <w:t xml:space="preserve">يقدم أهل الحق حب أبي بكر</w:t>
      </w:r>
    </w:p>
    <w:p/>
    <w:p>
      <w:pPr/>
      <w:r>
        <w:rPr/>
        <w:t xml:space="preserve">المناسبة</w:t>
      </w:r>
    </w:p>
    <w:p/>
    <w:p>
      <w:pPr/>
      <w:r>
        <w:rPr/>
        <w:t xml:space="preserve">قال لها أحدهم: ما على من أكل معك خمسمائة سوط؟ فقالت تجيبه شعرا: (من الطويل)</w:t>
      </w:r>
    </w:p>
    <w:p/>
    <w:p>
      <w:pPr>
        <w:jc w:val="center"/>
      </w:pPr>
      <w:r>
        <w:rPr>
          <w:color w:val="ff0000"/>
        </w:rPr>
        <w:t xml:space="preserve">وذي شقوة لما رآني رأى له</w:t>
      </w:r>
      <w:r>
        <w:rPr>
          <w:color w:val="ff0000"/>
        </w:rPr>
        <w:t xml:space="preserve">      </w:t>
      </w:r>
      <w:r>
        <w:rPr>
          <w:color w:val="ff0000"/>
        </w:rPr>
        <w:t xml:space="preserve">تمنيه أن يصلى معي جاحم الضرب</w:t>
      </w:r>
    </w:p>
    <w:p/>
    <w:p>
      <w:pPr>
        <w:jc w:val="center"/>
      </w:pPr>
      <w:r>
        <w:rPr>
          <w:color w:val="ff0000"/>
        </w:rPr>
        <w:t xml:space="preserve">فقلت له كلها هنيئا فإنما</w:t>
      </w:r>
      <w:r>
        <w:rPr>
          <w:color w:val="ff0000"/>
        </w:rPr>
        <w:t xml:space="preserve">      </w:t>
      </w:r>
      <w:r>
        <w:rPr>
          <w:color w:val="ff0000"/>
        </w:rPr>
        <w:t xml:space="preserve">خلقت إلى لبس المطارف والشرب</w:t>
      </w:r>
    </w:p>
    <w:p/>
    <w:p>
      <w:pPr/>
      <w:r>
        <w:rPr/>
        <w:t xml:space="preserve">المناسبة</w:t>
      </w:r>
    </w:p>
    <w:p/>
    <w:p>
      <w:pPr/>
      <w:r>
        <w:rPr/>
        <w:t xml:space="preserve">من تهاجيها مع المخزومي الضرير قولها تهجوه: (من المجتث)</w:t>
      </w:r>
    </w:p>
    <w:p/>
    <w:p>
      <w:pPr>
        <w:jc w:val="center"/>
      </w:pPr>
      <w:r>
        <w:rPr>
          <w:color w:val="ff0000"/>
        </w:rPr>
        <w:t xml:space="preserve">جازيت شعرا بشعر</w:t>
      </w:r>
      <w:r>
        <w:rPr>
          <w:color w:val="ff0000"/>
        </w:rPr>
        <w:t xml:space="preserve">      </w:t>
      </w:r>
      <w:r>
        <w:rPr>
          <w:color w:val="ff0000"/>
        </w:rPr>
        <w:t xml:space="preserve">فقل لعمري من أشعر؟</w:t>
      </w:r>
    </w:p>
    <w:p/>
    <w:p>
      <w:pPr>
        <w:jc w:val="center"/>
      </w:pPr>
      <w:r>
        <w:rPr>
          <w:color w:val="ff0000"/>
        </w:rPr>
        <w:t xml:space="preserve">إن كنت في الخلق أنثى</w:t>
      </w:r>
      <w:r>
        <w:rPr>
          <w:color w:val="ff0000"/>
        </w:rPr>
        <w:t xml:space="preserve">      </w:t>
      </w:r>
      <w:r>
        <w:rPr>
          <w:color w:val="ff0000"/>
        </w:rPr>
        <w:t xml:space="preserve">فإن شعري مذكر</w:t>
      </w:r>
    </w:p>
    <w:p/>
    <w:p>
      <w:pPr/>
      <w:r>
        <w:rPr/>
        <w:t xml:space="preserve">وقالت في الإجابة عليه: (من المجتث)</w:t>
      </w:r>
    </w:p>
    <w:p/>
    <w:p>
      <w:pPr>
        <w:jc w:val="center"/>
      </w:pPr>
      <w:r>
        <w:rPr>
          <w:color w:val="ff0000"/>
        </w:rPr>
        <w:t xml:space="preserve">إن كان ما قلت حقا</w:t>
      </w:r>
      <w:r>
        <w:rPr>
          <w:color w:val="ff0000"/>
        </w:rPr>
        <w:t xml:space="preserve">      </w:t>
      </w:r>
      <w:r>
        <w:rPr>
          <w:color w:val="ff0000"/>
        </w:rPr>
        <w:t xml:space="preserve">من بعض عهد كريم</w:t>
      </w:r>
    </w:p>
    <w:p/>
    <w:p>
      <w:pPr>
        <w:jc w:val="center"/>
      </w:pPr>
      <w:r>
        <w:rPr>
          <w:color w:val="ff0000"/>
        </w:rPr>
        <w:t xml:space="preserve">فصار ذكري ذميما</w:t>
      </w:r>
      <w:r>
        <w:rPr>
          <w:color w:val="ff0000"/>
        </w:rPr>
        <w:t xml:space="preserve">      </w:t>
      </w:r>
      <w:r>
        <w:rPr>
          <w:color w:val="ff0000"/>
        </w:rPr>
        <w:t xml:space="preserve">يعزى إلى كل لوم</w:t>
      </w:r>
    </w:p>
    <w:p/>
    <w:p>
      <w:pPr>
        <w:jc w:val="center"/>
      </w:pPr>
      <w:r>
        <w:rPr>
          <w:color w:val="ff0000"/>
        </w:rPr>
        <w:t xml:space="preserve">وصرت أقبح شيء</w:t>
      </w:r>
      <w:r>
        <w:rPr>
          <w:color w:val="ff0000"/>
        </w:rPr>
        <w:t xml:space="preserve">      </w:t>
      </w:r>
      <w:r>
        <w:rPr>
          <w:color w:val="ff0000"/>
        </w:rPr>
        <w:t xml:space="preserve">في صورة المخزومي</w:t>
      </w:r>
    </w:p>
    <w:p/>
    <w:p>
      <w:pPr/>
      <w:r>
        <w:rPr/>
        <w:t xml:space="preserve">المناسبة</w:t>
      </w:r>
    </w:p>
    <w:p/>
    <w:p>
      <w:pPr/>
      <w:r>
        <w:rPr/>
        <w:t xml:space="preserve">خطبها رجل قبيح فقالت فيه: (من المتقارب)</w:t>
      </w:r>
    </w:p>
    <w:p/>
    <w:p>
      <w:pPr>
        <w:jc w:val="center"/>
      </w:pPr>
      <w:r>
        <w:rPr>
          <w:color w:val="ff0000"/>
        </w:rPr>
        <w:t xml:space="preserve">عذيري من عاشق أنوك</w:t>
      </w:r>
      <w:r>
        <w:rPr>
          <w:color w:val="ff0000"/>
        </w:rPr>
        <w:t xml:space="preserve">      </w:t>
      </w:r>
      <w:r>
        <w:rPr>
          <w:color w:val="ff0000"/>
        </w:rPr>
        <w:t xml:space="preserve">سفيه الإشارة والمنزع</w:t>
      </w:r>
    </w:p>
    <w:p/>
    <w:p>
      <w:pPr>
        <w:jc w:val="center"/>
      </w:pPr>
      <w:r>
        <w:rPr>
          <w:color w:val="ff0000"/>
        </w:rPr>
        <w:t xml:space="preserve">يروم الوصال بما لو أتى</w:t>
      </w:r>
      <w:r>
        <w:rPr>
          <w:color w:val="ff0000"/>
        </w:rPr>
        <w:t xml:space="preserve">      </w:t>
      </w:r>
      <w:r>
        <w:rPr>
          <w:color w:val="ff0000"/>
        </w:rPr>
        <w:t xml:space="preserve">يروم به الصفح لم يصفع</w:t>
      </w:r>
    </w:p>
    <w:p/>
    <w:p>
      <w:pPr>
        <w:jc w:val="center"/>
      </w:pPr>
      <w:r>
        <w:rPr>
          <w:color w:val="ff0000"/>
        </w:rPr>
        <w:t xml:space="preserve">برأس فقير إلى كية</w:t>
      </w:r>
      <w:r>
        <w:rPr>
          <w:color w:val="ff0000"/>
        </w:rPr>
        <w:t xml:space="preserve">      </w:t>
      </w:r>
      <w:r>
        <w:rPr>
          <w:color w:val="ff0000"/>
        </w:rPr>
        <w:t xml:space="preserve">ووجه فقير إلى برقع</w:t>
      </w:r>
    </w:p>
    <w:p/>
    <w:p>
      <w:pPr>
        <w:jc w:val="start"/>
        <w:bidi/>
      </w:pPr>
      <w:r>
        <w:rPr>
          <w:sz w:val="24"/>
          <w:szCs w:val="24"/>
          <w:b w:val="1"/>
          <w:bCs w:val="1"/>
          <w:rtl/>
        </w:rPr>
        <w:t xml:space="preserve">
شاعرات العرب في الجاهلية والإسلام،(المكتبة الأهلية - بيروت،1934،ط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نزهون
</w:t>
      </w:r>
    </w:p>
    <w:p>
      <w:pPr/>
      <w:r>
        <w:rPr/>
        <w:t xml:space="preserve">نزهون </w:t>
      </w:r>
    </w:p>
    <w:p/>
    <w:p>
      <w:pPr/>
      <w:r>
        <w:rPr/>
        <w:t xml:space="preserve">وعاصرت حمدة هذه أو قاربت عصرها نزهون بنت القليعي، وهو فيما أحسب أبو بكر محمد بن أحمد بن خلف بن عبد الملك بن غالب الغساني، غرناطية، وكانت واحدة صنفها في أدبها. كتب إليها أبو بكر ابن سعيد أخو مروان كاتب أبي زكريا ابن غانية:</w:t>
      </w:r>
    </w:p>
    <w:p/>
    <w:p>
      <w:pPr>
        <w:jc w:val="center"/>
      </w:pPr>
      <w:r>
        <w:rPr>
          <w:color w:val="ff0000"/>
        </w:rPr>
        <w:t xml:space="preserve">يا مَنْ لها ألفُ شخصٍ</w:t>
      </w:r>
      <w:r>
        <w:rPr>
          <w:color w:val="ff0000"/>
        </w:rPr>
        <w:t xml:space="preserve">      </w:t>
      </w:r>
      <w:r>
        <w:rPr>
          <w:color w:val="ff0000"/>
        </w:rPr>
        <w:t xml:space="preserve">من عاشقٍ وعشيقِ</w:t>
      </w:r>
    </w:p>
    <w:p/>
    <w:p>
      <w:pPr>
        <w:jc w:val="center"/>
      </w:pPr>
      <w:r>
        <w:rPr>
          <w:color w:val="ff0000"/>
        </w:rPr>
        <w:t xml:space="preserve">أراكَ خلَّيتِ للنَّا</w:t>
      </w:r>
      <w:r>
        <w:rPr>
          <w:color w:val="ff0000"/>
        </w:rPr>
        <w:t xml:space="preserve">      </w:t>
      </w:r>
      <w:r>
        <w:rPr>
          <w:color w:val="ff0000"/>
        </w:rPr>
        <w:t xml:space="preserve">سِ سَدَّ ذاك الطَّريقِ</w:t>
      </w:r>
    </w:p>
    <w:p/>
    <w:p>
      <w:pPr/>
      <w:r>
        <w:rPr/>
        <w:t xml:space="preserve">فأجابته برسالة فيها:</w:t>
      </w:r>
    </w:p>
    <w:p/>
    <w:p>
      <w:pPr>
        <w:jc w:val="center"/>
      </w:pPr>
      <w:r>
        <w:rPr>
          <w:color w:val="ff0000"/>
        </w:rPr>
        <w:t xml:space="preserve">حللتَ أبا بكرٍ محلاً منعتُهُ</w:t>
      </w:r>
      <w:r>
        <w:rPr>
          <w:color w:val="ff0000"/>
        </w:rPr>
        <w:t xml:space="preserve">      </w:t>
      </w:r>
      <w:r>
        <w:rPr>
          <w:color w:val="ff0000"/>
        </w:rPr>
        <w:t xml:space="preserve">سواكَ وهل غيرُ الحبيبِ له صدري</w:t>
      </w:r>
    </w:p>
    <w:p/>
    <w:p>
      <w:pPr>
        <w:jc w:val="center"/>
      </w:pPr>
      <w:r>
        <w:rPr>
          <w:color w:val="ff0000"/>
        </w:rPr>
        <w:t xml:space="preserve">وإن كانَ لي كم من حبيب فإنما</w:t>
      </w:r>
      <w:r>
        <w:rPr>
          <w:color w:val="ff0000"/>
        </w:rPr>
        <w:t xml:space="preserve">      </w:t>
      </w:r>
      <w:r>
        <w:rPr>
          <w:color w:val="ff0000"/>
        </w:rPr>
        <w:t xml:space="preserve">يُقدِّمُ أهلُ الحقِّ فضلَ أبي بكرِ</w:t>
      </w:r>
    </w:p>
    <w:p/>
    <w:p>
      <w:pPr/>
      <w:r>
        <w:rPr/>
        <w:t xml:space="preserve">ولها في قبيح الصورة عرض لخطبتها:</w:t>
      </w:r>
    </w:p>
    <w:p/>
    <w:p>
      <w:pPr>
        <w:jc w:val="center"/>
      </w:pPr>
      <w:r>
        <w:rPr>
          <w:color w:val="ff0000"/>
        </w:rPr>
        <w:t xml:space="preserve">عذيريَ من أنوكٍ أصلعِ</w:t>
      </w:r>
      <w:r>
        <w:rPr>
          <w:color w:val="ff0000"/>
        </w:rPr>
        <w:t xml:space="preserve">      </w:t>
      </w:r>
      <w:r>
        <w:rPr>
          <w:color w:val="ff0000"/>
        </w:rPr>
        <w:t xml:space="preserve">سفيهِ الإشارة والمنزعِ</w:t>
      </w:r>
    </w:p>
    <w:p/>
    <w:p>
      <w:pPr>
        <w:jc w:val="center"/>
      </w:pPr>
      <w:r>
        <w:rPr>
          <w:color w:val="ff0000"/>
        </w:rPr>
        <w:t xml:space="preserve">يروم الوصالَ بما لو أتَى</w:t>
      </w:r>
      <w:r>
        <w:rPr>
          <w:color w:val="ff0000"/>
        </w:rPr>
        <w:t xml:space="preserve">      </w:t>
      </w:r>
      <w:r>
        <w:rPr>
          <w:color w:val="ff0000"/>
        </w:rPr>
        <w:t xml:space="preserve">يرومُ به الصفعَ لم يصفعِ</w:t>
      </w:r>
    </w:p>
    <w:p/>
    <w:p>
      <w:pPr>
        <w:jc w:val="center"/>
      </w:pPr>
      <w:r>
        <w:rPr>
          <w:color w:val="ff0000"/>
        </w:rPr>
        <w:t xml:space="preserve">برأسٍ فقيرٍ إلى كية</w:t>
      </w:r>
      <w:r>
        <w:rPr>
          <w:color w:val="ff0000"/>
        </w:rPr>
        <w:t xml:space="preserve">      </w:t>
      </w:r>
      <w:r>
        <w:rPr>
          <w:color w:val="ff0000"/>
        </w:rPr>
        <w:t xml:space="preserve">ووجهٍ فقيرٍ إلى برقعِ</w:t>
      </w:r>
    </w:p>
    <w:p/>
    <w:p>
      <w:pPr/>
      <w:r>
        <w:rPr/>
        <w:t xml:space="preserve">ولها:</w:t>
      </w:r>
    </w:p>
    <w:p/>
    <w:p>
      <w:pPr>
        <w:jc w:val="center"/>
      </w:pPr>
      <w:r>
        <w:rPr>
          <w:color w:val="ff0000"/>
        </w:rPr>
        <w:t xml:space="preserve">للهِ در ليالٍ ما أُحَيْسَنَها</w:t>
      </w:r>
      <w:r>
        <w:rPr>
          <w:color w:val="ff0000"/>
        </w:rPr>
        <w:t xml:space="preserve">      </w:t>
      </w:r>
      <w:r>
        <w:rPr>
          <w:color w:val="ff0000"/>
        </w:rPr>
        <w:t xml:space="preserve">وما أُحيسَنَ منها ليلةَ الأحدِ</w:t>
      </w:r>
    </w:p>
    <w:p/>
    <w:p>
      <w:pPr>
        <w:jc w:val="center"/>
      </w:pPr>
      <w:r>
        <w:rPr>
          <w:color w:val="ff0000"/>
        </w:rPr>
        <w:t xml:space="preserve">لو كنتَ حاضرنا فيها وقد غفلت</w:t>
      </w:r>
      <w:r>
        <w:rPr>
          <w:color w:val="ff0000"/>
        </w:rPr>
        <w:t xml:space="preserve">      </w:t>
      </w:r>
      <w:r>
        <w:rPr>
          <w:color w:val="ff0000"/>
        </w:rPr>
        <w:t xml:space="preserve">عينُ الرقيبِ فلم تنظر إلى أحدِ</w:t>
      </w:r>
    </w:p>
    <w:p/>
    <w:p>
      <w:pPr>
        <w:jc w:val="center"/>
      </w:pPr>
      <w:r>
        <w:rPr>
          <w:color w:val="ff0000"/>
        </w:rPr>
        <w:t xml:space="preserve">أبصرتَ شمس الضُّحى في عاتِقَيْ قمرٍ</w:t>
      </w:r>
      <w:r>
        <w:rPr>
          <w:color w:val="ff0000"/>
        </w:rPr>
        <w:t xml:space="preserve">      </w:t>
      </w:r>
      <w:r>
        <w:rPr>
          <w:color w:val="ff0000"/>
        </w:rPr>
        <w:t xml:space="preserve">وريمَ مجهَلَةٍ في ساعِدَيْ أسدِ</w:t>
      </w:r>
    </w:p>
    <w:p/>
    <w:p>
      <w:pPr/>
      <w:r>
        <w:rPr/>
        <w:t xml:space="preserve">وقال فيها المخزومي أستاذها:</w:t>
      </w:r>
    </w:p>
    <w:p/>
    <w:p>
      <w:pPr>
        <w:jc w:val="center"/>
      </w:pPr>
      <w:r>
        <w:rPr>
          <w:color w:val="ff0000"/>
        </w:rPr>
        <w:t xml:space="preserve">على وجه نزهونٍ من الحسنِ مسحةٌ</w:t>
      </w:r>
      <w:r>
        <w:rPr>
          <w:color w:val="ff0000"/>
        </w:rPr>
        <w:t xml:space="preserve">      </w:t>
      </w:r>
      <w:r>
        <w:rPr>
          <w:color w:val="ff0000"/>
        </w:rPr>
        <w:t xml:space="preserve">وإن كانَ قد أضحَى من الصَّونِ عاريا</w:t>
      </w:r>
    </w:p>
    <w:p/>
    <w:p>
      <w:pPr>
        <w:jc w:val="center"/>
      </w:pPr>
      <w:r>
        <w:rPr>
          <w:color w:val="ff0000"/>
        </w:rPr>
        <w:t xml:space="preserve">قواصدُ نزهونٍ تواركُ غيرها</w:t>
      </w:r>
      <w:r>
        <w:rPr>
          <w:color w:val="ff0000"/>
        </w:rPr>
        <w:t xml:space="preserve">      </w:t>
      </w:r>
      <w:r>
        <w:rPr>
          <w:color w:val="ff0000"/>
        </w:rPr>
        <w:t xml:space="preserve">ومن قصد البحر استقلَّ السواقيا</w:t>
      </w:r>
    </w:p>
    <w:p/>
    <w:p>
      <w:pPr/>
      <w:r>
        <w:rPr/>
        <w:t xml:space="preserve">فقالت ترد عليه مستطردة:</w:t>
      </w:r>
    </w:p>
    <w:p/>
    <w:p>
      <w:pPr>
        <w:jc w:val="center"/>
      </w:pPr>
      <w:r>
        <w:rPr>
          <w:color w:val="ff0000"/>
        </w:rPr>
        <w:t xml:space="preserve">إن كانَ ما قلتَ حقّاً</w:t>
      </w:r>
      <w:r>
        <w:rPr>
          <w:color w:val="ff0000"/>
        </w:rPr>
        <w:t xml:space="preserve">      </w:t>
      </w:r>
      <w:r>
        <w:rPr>
          <w:color w:val="ff0000"/>
        </w:rPr>
        <w:t xml:space="preserve">من نقض عهدٍ كريمِ</w:t>
      </w:r>
    </w:p>
    <w:p/>
    <w:p>
      <w:pPr>
        <w:jc w:val="center"/>
      </w:pPr>
      <w:r>
        <w:rPr>
          <w:color w:val="ff0000"/>
        </w:rPr>
        <w:t xml:space="preserve">فصار ذكري ذميماً</w:t>
      </w:r>
      <w:r>
        <w:rPr>
          <w:color w:val="ff0000"/>
        </w:rPr>
        <w:t xml:space="preserve">      </w:t>
      </w:r>
      <w:r>
        <w:rPr>
          <w:color w:val="ff0000"/>
        </w:rPr>
        <w:t xml:space="preserve">يُعزَى إلى كلِّ لُومِ</w:t>
      </w:r>
    </w:p>
    <w:p/>
    <w:p>
      <w:pPr>
        <w:jc w:val="center"/>
      </w:pPr>
      <w:r>
        <w:rPr>
          <w:color w:val="ff0000"/>
        </w:rPr>
        <w:t xml:space="preserve">وصرتُ أقبحَ شيءٍ</w:t>
      </w:r>
      <w:r>
        <w:rPr>
          <w:color w:val="ff0000"/>
        </w:rPr>
        <w:t xml:space="preserve">      </w:t>
      </w:r>
      <w:r>
        <w:rPr>
          <w:color w:val="ff0000"/>
        </w:rPr>
        <w:t xml:space="preserve">في صورة المخزومي</w:t>
      </w:r>
    </w:p>
    <w:p/>
    <w:p>
      <w:pPr>
        <w:jc w:val="start"/>
        <w:bidi/>
      </w:pPr>
      <w:r>
        <w:rPr>
          <w:sz w:val="24"/>
          <w:szCs w:val="24"/>
          <w:b w:val="1"/>
          <w:bCs w:val="1"/>
          <w:rtl/>
        </w:rPr>
        <w:t xml:space="preserve">
تحفة القادم،(دار الغرب الإسلامي - تونس،1986،ط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نزهون
</w:t>
      </w:r>
    </w:p>
    <w:p>
      <w:pPr/>
      <w:r>
        <w:rPr/>
        <w:t xml:space="preserve">نزهون </w:t>
      </w:r>
    </w:p>
    <w:p/>
    <w:p>
      <w:pPr/>
      <w:r>
        <w:rPr/>
        <w:t xml:space="preserve">من أهل غرناطة، أديبة، أنشدت من شعرها، وقد خطبها رجل قبيح وذكر أنه حبه فيها قاده إلى خطبتها، فقالت:</w:t>
      </w:r>
    </w:p>
    <w:p/>
    <w:p>
      <w:pPr>
        <w:jc w:val="center"/>
      </w:pPr>
      <w:r>
        <w:rPr>
          <w:color w:val="ff0000"/>
        </w:rPr>
        <w:t xml:space="preserve">عذيري من عاشق أنوك</w:t>
      </w:r>
      <w:r>
        <w:rPr>
          <w:color w:val="ff0000"/>
        </w:rPr>
        <w:t xml:space="preserve">      </w:t>
      </w:r>
      <w:r>
        <w:rPr>
          <w:color w:val="ff0000"/>
        </w:rPr>
        <w:t xml:space="preserve">سفيه الإشارة والمنزع</w:t>
      </w:r>
    </w:p>
    <w:p/>
    <w:p>
      <w:pPr>
        <w:jc w:val="center"/>
      </w:pPr>
      <w:r>
        <w:rPr>
          <w:color w:val="ff0000"/>
        </w:rPr>
        <w:t xml:space="preserve">يروم الوصال بما لو أتى</w:t>
      </w:r>
      <w:r>
        <w:rPr>
          <w:color w:val="ff0000"/>
        </w:rPr>
        <w:t xml:space="preserve">      </w:t>
      </w:r>
      <w:r>
        <w:rPr>
          <w:color w:val="ff0000"/>
        </w:rPr>
        <w:t xml:space="preserve">يروم بن الصفع لم يصفع</w:t>
      </w:r>
    </w:p>
    <w:p/>
    <w:p>
      <w:pPr>
        <w:jc w:val="center"/>
      </w:pPr>
      <w:r>
        <w:rPr>
          <w:color w:val="ff0000"/>
        </w:rPr>
        <w:t xml:space="preserve">برأس فقير إلى كية</w:t>
      </w:r>
      <w:r>
        <w:rPr>
          <w:color w:val="ff0000"/>
        </w:rPr>
        <w:t xml:space="preserve">      </w:t>
      </w:r>
      <w:r>
        <w:rPr>
          <w:color w:val="ff0000"/>
        </w:rPr>
        <w:t xml:space="preserve">ووجه فقير إلى برقع</w:t>
      </w:r>
    </w:p>
    <w:p/>
    <w:p>
      <w:pPr/>
      <w:r>
        <w:rPr/>
        <w:t xml:space="preserve">وكانت سريعة البديهة حاضرة الجواب.</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2026-05-15T19:42:10+03:00</dcterms:created>
  <dcterms:modified xsi:type="dcterms:W3CDTF">2026-05-15T19:42:10+03:00</dcterms:modified>
</cp:coreProperties>
</file>

<file path=docProps/custom.xml><?xml version="1.0" encoding="utf-8"?>
<Properties xmlns="http://schemas.openxmlformats.org/officeDocument/2006/custom-properties" xmlns:vt="http://schemas.openxmlformats.org/officeDocument/2006/docPropsVTypes"/>
</file>