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شاكر
</w:t>
      </w:r>
    </w:p>
    <w:p>
      <w:pPr>
        <w:jc w:val="start"/>
        <w:bidi/>
      </w:pPr>
      <w:r>
        <w:rPr>
          <w:rFonts w:ascii="arial" w:hAnsi="arial" w:eastAsia="arial" w:cs="arial"/>
          <w:sz w:val="28"/>
          <w:szCs w:val="28"/>
          <w:b w:val="1"/>
          <w:bCs w:val="1"/>
          <w:rtl/>
        </w:rPr>
        <w:t xml:space="preserve">أحمد محمد شاكر
</w:t>
      </w:r>
    </w:p>
    <w:p>
      <w:pPr/>
      <w:r>
        <w:rPr/>
        <w:t xml:space="preserve">أحمد محمد شاكر  أحمد بن محمد شاكر بن أحمد ابن عبد القادر، من آل أبي علياء، يرفع نسبه إلى الحسين بن علي: عالم بالحديث والتفسير، مصري. مولده ووفاته في القاهرة. وأبواه من بلد ’’جرجا’’ بصعيد مصر. سماه أبوه ’’أحمد، شمس الأئمة أبا الأشبال’’! واصطحبه معه حين ولي القضاء في السودان (سنة 1900) فأدخله في كلية ’’غوردون’’ وانتقل، وهو معه إلى الإسكندرية فألحقه بمعهدها (سنة 1904) ثم إلى القاهرة، وألحقه بالأزهر ففاز بشهادة ’’العالمية’’ سنة 1917 وعين في بعض الوظائف القضائية. ثم كان قاضيا إلى سنة1951 ورئيسا للمحكمة الشرعية العليا وأحيل إلى ’’المعاش’’ فانقطع للتأليف والنشر إلى أن توفي. أعظم أعماله شرح (مسند الإمام أحمد بن حنبل - ط) خمسة عشر جزءا منه، و (عمدة التفسير - ط) أربعة أجزاء منه، في اختصار تفسير ابن كثير. ومن كتبه (نظام الطلاق في الإسلام - ط) لم يتقيد فيه بمذهب، و (أبحاث في أحكام - ط) و (الشرع واللغة - ط) رسالة في الرد على عبد العزيز فهمي باشا الذي اقترح كتابة اللغة العربية بالحروف اللاتينية. وله تحقيقات مفيدة حلى بها هوامش (رسالة الامام الشافعي - ط) و (جماع العلم للشافعي - ط) و (لباب الآداب، لابن منقذ - ط) و (المعرب، للجواليقي - ط) و لم يخلفه مثله في علم الحديث بمصر. </w:t>
      </w:r>
    </w:p>
    <w:p>
      <w:pPr>
        <w:jc w:val="start"/>
        <w:bidi/>
      </w:pPr>
      <w:r>
        <w:rPr>
          <w:sz w:val="24"/>
          <w:szCs w:val="24"/>
          <w:b w:val="1"/>
          <w:bCs w:val="1"/>
          <w:rtl/>
        </w:rPr>
        <w:t xml:space="preserve">
الأعلام،(دار العلم للملايين - بيروت،2002،ط 15،ج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2026-07-04T16:43:58+03:00</dcterms:created>
  <dcterms:modified xsi:type="dcterms:W3CDTF">2026-07-04T16:43:58+03:00</dcterms:modified>
</cp:coreProperties>
</file>

<file path=docProps/custom.xml><?xml version="1.0" encoding="utf-8"?>
<Properties xmlns="http://schemas.openxmlformats.org/officeDocument/2006/custom-properties" xmlns:vt="http://schemas.openxmlformats.org/officeDocument/2006/docPropsVTypes"/>
</file>