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نجا بن أحمد العطار الدمشقي: من المشتغلين بالحديث. له (معجم) بتخريجه. قال ابن حجر العسقلاني: كان آفة في التصحيف والخطأ.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 بن أحمد العطار الدمشقي
</w:t>
      </w:r>
    </w:p>
    <w:p>
      <w:pPr/>
      <w:r>
        <w:rPr/>
        <w:t xml:space="preserve">نجا بن أحمد العطار الدمشقي. متأخر، ليس بعمدة.</w:t>
      </w:r>
    </w:p>
    <w:p/>
    <w:p>
      <w:pPr/>
      <w:r>
        <w:rPr/>
        <w:t xml:space="preserve">كان آية في التصحيف والخطأ: وله معجم بتخريجه.</w:t>
      </w:r>
    </w:p>
    <w:p/>
    <w:p>
      <w:pPr/>
      <w:r>
        <w:rPr/>
        <w:t xml:space="preserve">سمع أبا الحسن بن السمسار، وبمصر محمد ابن الحسين الطفال.</w:t>
      </w:r>
    </w:p>
    <w:p/>
    <w:p>
      <w:pPr/>
      <w:r>
        <w:rPr/>
        <w:t xml:space="preserve">روى عنه ابن الاكفانى، وأبو الحسن ابن المسلم الفقيه.</w:t>
      </w:r>
    </w:p>
    <w:p/>
    <w:p>
      <w:pPr/>
      <w:r>
        <w:rPr/>
        <w:t xml:space="preserve">مات سنة تسع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2026-05-15T21:25:50+03:00</dcterms:created>
  <dcterms:modified xsi:type="dcterms:W3CDTF">2026-05-15T21:25:50+03:00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