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مجاهد بن جبر
</w:t>
      </w:r>
    </w:p>
    <w:p>
      <w:pPr>
        <w:jc w:val="start"/>
        <w:bidi/>
      </w:pPr>
      <w:r>
        <w:rPr>
          <w:rFonts w:ascii="arial" w:hAnsi="arial" w:eastAsia="arial" w:cs="arial"/>
          <w:sz w:val="28"/>
          <w:szCs w:val="28"/>
          <w:b w:val="1"/>
          <w:bCs w:val="1"/>
          <w:rtl/>
        </w:rPr>
        <w:t xml:space="preserve">عبد الوهاب بن مجاهد بن جبر مكي
</w:t>
      </w:r>
    </w:p>
    <w:p>
      <w:pPr/>
      <w:r>
        <w:rPr/>
        <w:t xml:space="preserve">عبد الوهاب بن مجاهد بن جبر مكي حدثنا علان، حدثنا ابن أبي مريم سمعت يحيى يقول عبد الوهاب بن مجاهد ليس بشيء ليس يكتب حديثه.</w:t>
      </w:r>
    </w:p>
    <w:p/>
    <w:p>
      <w:pPr/>
      <w:r>
        <w:rPr/>
        <w:t xml:space="preserve">حدثنا محمد بن علي، حدثنا عثمان بن سعيد، قال: قلت ليحيى بن معين فعبد الوهاب بن مجاهد فقال ليس بشيء.</w:t>
      </w:r>
    </w:p>
    <w:p/>
    <w:p>
      <w:pPr/>
      <w:r>
        <w:rPr/>
        <w:t xml:space="preserve">قال عثمان عبد الوهاب من أهل مكة.</w:t>
      </w:r>
    </w:p>
    <w:p/>
    <w:p>
      <w:pPr/>
      <w:r>
        <w:rPr/>
        <w:t xml:space="preserve">حدثنا ابن حماد، حدثنا معاوية، عن يحيى، قال: عبد الوهاب بن مجاهد ضعيف.</w:t>
      </w:r>
    </w:p>
    <w:p/>
    <w:p>
      <w:pPr/>
      <w:r>
        <w:rPr/>
        <w:t xml:space="preserve">حدثنا ابن حماد، حدثني عبد الله، عن أبيه قال عبد الوهاب بن مجاهد ليس بشيء ضعيف.</w:t>
      </w:r>
    </w:p>
    <w:p/>
    <w:p>
      <w:pPr/>
      <w:r>
        <w:rPr/>
        <w:t xml:space="preserve">سمعت ابن حماد يقول: قال السعدي عبد الوهاب بن مجاهد غير مقنع.</w:t>
      </w:r>
    </w:p>
    <w:p/>
    <w:p>
      <w:pPr/>
      <w:r>
        <w:rPr/>
        <w:t xml:space="preserve">حدثنا أحمد بن عاصم البالسي، حدثنا محمد بن عمرو الباهلي عن عبد الوهاب الثقفي، حدثنا عبد الوهاب بن مجاهد عن مجاهد عن معاوية، قال: قال رسول الله صلى الله عليه وسلم: لا تعجلن إلى شيء تظن أنك إن استعجلت إليه أنك تدركه وإن كان الله لم يقدره لك، ولا تستأخرن عن شيء تظن أنه إن استأخرت عنه أنه مرفوع عنك وإن كان الله قد قدره عليك.</w:t>
      </w:r>
    </w:p>
    <w:p/>
    <w:p>
      <w:pPr/>
      <w:r>
        <w:rPr/>
        <w:t xml:space="preserve">حدثناه علي بن إبراهيم بن الهيثم، حدثنا الحسن بن محمد بن الصباح، حدثنا عبد الوهاب</w:t>
      </w:r>
    </w:p>
    <w:p/>
    <w:p>
      <w:pPr/>
      <w:r>
        <w:rPr/>
        <w:t xml:space="preserve">الثقفي عن عبد الوهاب بن مجاهد، قال: سمعت مجاهدا يحدث عن معاوية، قال: قال رسول الله صلى الله عليه وسلم نحوه.</w:t>
      </w:r>
    </w:p>
    <w:p/>
    <w:p>
      <w:pPr/>
      <w:r>
        <w:rPr/>
        <w:t xml:space="preserve">قال الشيخ: ولعبد الوهاب أحاديث وليس بالكثيرة وعامة ما يرويه، لا يتابع عليه.</w:t>
      </w:r>
    </w:p>
    <w:p>
      <w:pPr>
        <w:jc w:val="start"/>
        <w:bidi/>
      </w:pPr>
      <w:r>
        <w:rPr>
          <w:sz w:val="24"/>
          <w:szCs w:val="24"/>
          <w:b w:val="1"/>
          <w:bCs w:val="1"/>
          <w:rtl/>
        </w:rPr>
        <w:t xml:space="preserve">
الكامل في ضعفاء الرجال،(دار الكتب العلمية - بيروت،1997،ط 5،ج 6،ص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w:t>
      </w:r>
    </w:p>
    <w:p>
      <w:pPr/>
      <w:r>
        <w:rPr/>
        <w:t xml:space="preserve">عبد الوهاب بن مجاهد بن جبر كان يروي عن أبيه. وكان ضعيفا في الحديث.</w:t>
      </w:r>
    </w:p>
    <w:p>
      <w:pPr>
        <w:jc w:val="start"/>
        <w:bidi/>
      </w:pPr>
      <w:r>
        <w:rPr>
          <w:sz w:val="24"/>
          <w:szCs w:val="24"/>
          <w:b w:val="1"/>
          <w:bCs w:val="1"/>
          <w:rtl/>
        </w:rPr>
        <w:t xml:space="preserve">
الطبقات الكبرى،(دار الكتب العلمية - بيروت،1990،ط 1،ج 6،ص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المكي
</w:t>
      </w:r>
    </w:p>
    <w:p>
      <w:pPr/>
      <w:r>
        <w:rPr/>
        <w:t xml:space="preserve">عبد الوهاب بن مجاهد بن جبر المكي. عن أبيه.</w:t>
      </w:r>
    </w:p>
    <w:p/>
    <w:p>
      <w:pPr/>
      <w:r>
        <w:rPr/>
        <w:t xml:space="preserve">روى ابن أبي مريم عن يحيى قال: ليس يكتب حديثه.</w:t>
      </w:r>
    </w:p>
    <w:p/>
    <w:p>
      <w:pPr/>
      <w:r>
        <w:rPr/>
        <w:t xml:space="preserve">وروى عثمان بن سعيد عن يحيى: ليس بشئ.</w:t>
      </w:r>
    </w:p>
    <w:p/>
    <w:p>
      <w:pPr/>
      <w:r>
        <w:rPr/>
        <w:t xml:space="preserve">وقال أحمد: ليس بشئ، ضعيف.</w:t>
      </w:r>
    </w:p>
    <w:p/>
    <w:p>
      <w:pPr/>
      <w:r>
        <w:rPr/>
        <w:t xml:space="preserve">وقال البخاري: قال وكيع: يقولون: لم يسمع من أبيه.</w:t>
      </w:r>
    </w:p>
    <w:p/>
    <w:p>
      <w:pPr/>
      <w:r>
        <w:rPr/>
        <w:t xml:space="preserve">وقال ابن عدي: عامة ما يرويه لا يتابع عليه.</w:t>
      </w:r>
    </w:p>
    <w:p/>
    <w:p>
      <w:pPr/>
      <w:r>
        <w:rPr/>
        <w:t xml:space="preserve">العلاء بن حماد، حدثنا عبد الوهاب بن مجاهد، عن أبيه، عن ابن عباس في قوله: وصالح المؤمنين - قال: أبو بكر وعمر.</w:t>
      </w:r>
    </w:p>
    <w:p/>
    <w:p>
      <w:pPr/>
      <w:r>
        <w:rPr/>
        <w:t xml:space="preserve">وله: عن أبيه، عن ابن عمر، قال: دخول البيت دخول في الحسنات والخروج</w:t>
      </w:r>
    </w:p>
    <w:p/>
    <w:p>
      <w:pPr/>
      <w:r>
        <w:rPr/>
        <w:t xml:space="preserve">منه خروج من السيئات.</w:t>
      </w:r>
    </w:p>
    <w:p>
      <w:pPr>
        <w:jc w:val="start"/>
        <w:bidi/>
      </w:pPr>
      <w:r>
        <w:rPr>
          <w:sz w:val="24"/>
          <w:szCs w:val="24"/>
          <w:b w:val="1"/>
          <w:bCs w:val="1"/>
          <w:rtl/>
        </w:rPr>
        <w:t xml:space="preserve">
ميزان الاعتدال في نقد الرجال،(دار المعرفة للطباعة والنشر، بيروت - لبنان،1963،ط 1،ج 2،ص 682)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w:t>
      </w:r>
    </w:p>
    <w:p>
      <w:pPr/>
      <w:r>
        <w:rPr/>
        <w:t xml:space="preserve">عبد الوهاب بن مجاهد </w:t>
      </w:r>
    </w:p>
    <w:p/>
    <w:p>
      <w:pPr/>
      <w:r>
        <w:rPr/>
        <w:t xml:space="preserve">يروي عن أبيه لا يكتب حديثه ليس بشيء قال يحيى بن معين وعلي بن المديني</w:t>
      </w:r>
    </w:p>
    <w:p>
      <w:pPr>
        <w:jc w:val="start"/>
        <w:bidi/>
      </w:pPr>
      <w:r>
        <w:rPr>
          <w:sz w:val="24"/>
          <w:szCs w:val="24"/>
          <w:b w:val="1"/>
          <w:bCs w:val="1"/>
          <w:rtl/>
        </w:rPr>
        <w:t xml:space="preserve">
الضعفاء،(دار الثقافة - الدار البيضاء،1984،ط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w:t>
      </w:r>
    </w:p>
    <w:p>
      <w:pPr/>
      <w:r>
        <w:rPr/>
        <w:t xml:space="preserve">عبد الوهاب بن مجاهد بن جبر: قال النسائي وغيره: متروك.</w:t>
      </w:r>
    </w:p>
    <w:p>
      <w:pPr>
        <w:jc w:val="start"/>
        <w:bidi/>
      </w:pPr>
      <w:r>
        <w:rPr>
          <w:sz w:val="24"/>
          <w:szCs w:val="24"/>
          <w:b w:val="1"/>
          <w:bCs w:val="1"/>
          <w:rtl/>
        </w:rPr>
        <w:t xml:space="preserve">
ديوان الضعفاء،(مكتبة النهضة الحديثة - مكة،1967،ط 2،ج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w:t>
      </w:r>
    </w:p>
    <w:p>
      <w:pPr/>
      <w:r>
        <w:rPr/>
        <w:t xml:space="preserve">عبد الوهاب بن مجاهد بن جبر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مولى السائب، القرشي 
</w:t>
      </w:r>
    </w:p>
    <w:p>
      <w:pPr/>
      <w:r>
        <w:rPr/>
        <w:t xml:space="preserve">عبد الوهاب بن مجاهد بن جبر، مولى السائب، القرشي. </w:t>
      </w:r>
    </w:p>
    <w:p/>
    <w:p>
      <w:pPr/>
      <w:r>
        <w:rPr/>
        <w:t xml:space="preserve">عن أبيه.</w:t>
      </w:r>
    </w:p>
    <w:p/>
    <w:p>
      <w:pPr/>
      <w:r>
        <w:rPr/>
        <w:t xml:space="preserve">قال وكيع: كانوا يقولون: إنه لم يسمع من أبيه.</w:t>
      </w:r>
    </w:p>
    <w:p/>
    <w:p>
      <w:pPr/>
      <w:r>
        <w:rPr/>
        <w:t xml:space="preserve">يعد في المكيين.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المكي مولى عبد الله بن السائب المخزومي.
</w:t>
      </w:r>
    </w:p>
    <w:p>
      <w:pPr/>
      <w:r>
        <w:rPr/>
        <w:t xml:space="preserve">(ق) عبد الوهاب بن مجاهد بن جبر المكي مولى عبد الله بن السائب المخزومي. </w:t>
      </w:r>
    </w:p>
    <w:p/>
    <w:p>
      <w:pPr/>
      <w:r>
        <w:rPr/>
        <w:t xml:space="preserve">قال الأزدي فيما ذكره ابن الجوزي: لا تحل الرواية عنه. وقال يحيى بن معين: ليس بشيء. وقال الدارقطني: ليس بشيء ضعيف.</w:t>
      </w:r>
    </w:p>
    <w:p/>
    <w:p>
      <w:pPr/>
      <w:r>
        <w:rPr/>
        <w:t xml:space="preserve">ولما ذكره ابن الجوزي في كتاب ’’ الموضوعات ’’ قال: مجمع على ترك حديثه.</w:t>
      </w:r>
    </w:p>
    <w:p/>
    <w:p>
      <w:pPr/>
      <w:r>
        <w:rPr/>
        <w:t xml:space="preserve">وفي كتاب ’’ الضعفاء ’’ للساجي عن أحمد: ضعيف جدا.</w:t>
      </w:r>
    </w:p>
    <w:p/>
    <w:p>
      <w:pPr/>
      <w:r>
        <w:rPr/>
        <w:t xml:space="preserve">وذكره فيهم العقيلي، والبلخي، والفسوي، وابن شاهين، ويعقوب في باب من يرغب في الرواية عنهم وكنت أسمع أصحابنا يضعفونهم.</w:t>
      </w:r>
    </w:p>
    <w:p/>
    <w:p>
      <w:pPr/>
      <w:r>
        <w:rPr/>
        <w:t xml:space="preserve">وقال أبو أحمد الحاكم والنقاش: أحاديثه موضوعة.</w:t>
      </w:r>
    </w:p>
    <w:p/>
    <w:p>
      <w:pPr/>
      <w:r>
        <w:rPr/>
        <w:t xml:space="preserve">وفي كتاب ابن سعد: كان ضعيفا في الحديث.</w:t>
      </w:r>
    </w:p>
    <w:p/>
    <w:p>
      <w:pPr/>
      <w:r>
        <w:rPr/>
        <w:t xml:space="preserve">وقال ابن حزم: هالك.</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w:t>
      </w:r>
    </w:p>
    <w:p>
      <w:pPr/>
      <w:r>
        <w:rPr/>
        <w:t xml:space="preserve">عبد الوهاب بن مجاهد بن جبر </w:t>
      </w:r>
    </w:p>
    <w:p/>
    <w:p>
      <w:pPr/>
      <w:r>
        <w:rPr/>
        <w:t xml:space="preserve">يروي عن أبيه قال الثوري كذاب وقال أحمد ليس بشيء ضعيف وكذلك قال يحيى والرازي والدارقطني وقال يحيى في رواية ليس بشيء وقال النسائي متروك الحديث وقال الأزدي لا تحل الرواية عنه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مكي
</w:t>
      </w:r>
    </w:p>
    <w:p>
      <w:pPr/>
      <w:r>
        <w:rPr/>
        <w:t xml:space="preserve">عبد الوهاب بن مجاهد، مكي </w:t>
      </w:r>
    </w:p>
    <w:p/>
    <w:p>
      <w:pPr/>
      <w:r>
        <w:rPr/>
        <w:t xml:space="preserve">عن أبيه، وعطاء.</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القرشي المخزومي مولاهم المكي
</w:t>
      </w:r>
    </w:p>
    <w:p>
      <w:pPr/>
      <w:r>
        <w:rPr/>
        <w:t xml:space="preserve">عبد الوهاب بن مجاهد بن جبر القرشي المخزومي مولاهم، المكي: </w:t>
      </w:r>
    </w:p>
    <w:p/>
    <w:p>
      <w:pPr/>
      <w:r>
        <w:rPr/>
        <w:t xml:space="preserve">روى عن أبيه، وعطاء. روى عنه: إسماعيل بن عياش، وعبد الوهاب بن عبد المجيد الثقفي، وعبد الوهاب الخفاف، وعثمان بن الهيثم، وعبد الرزاق. روى له ابن ماجة، كما قال صاحب الكمال.</w:t>
      </w:r>
    </w:p>
    <w:p/>
    <w:p>
      <w:pPr/>
      <w:r>
        <w:rPr/>
        <w:t xml:space="preserve">وقال المزي: لم أقف على روايته عنه. كذبه سفيان الثورى. وضعفه أحمد، وابن معين، وأبو حاتم، وقال النسائي: ليس بثقة.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مجاهد بن جبر مولى السائب القرشي
</w:t>
      </w:r>
    </w:p>
    <w:p>
      <w:pPr/>
      <w:r>
        <w:rPr/>
        <w:t xml:space="preserve">عبد الوهاب بن مجاهد بن جبر مولى السائب القرشي </w:t>
      </w:r>
    </w:p>
    <w:p/>
    <w:p>
      <w:pPr/>
      <w:r>
        <w:rPr/>
        <w:t xml:space="preserve">روى عن أبيه سمعت أبي يقول ذلك قال أبو محمد روى عنه إسماعيل بن عياش وعبد الوهاب الخفاف وعثمان بن الهيثم المؤذن نا عبد الرحمن قال أخبرني أبي نا إبراهيم بن موسى قال أخبرني مهران يعني بن أبي عمر العطار الرازي قال كنت مع سفيان الثوري في مسجد الحرام فمر عبد الوهاب بن مجاهد فقال سفيان هذا كذاب نا عبد الرحمن أنا عبد الله بن أحمد بن حنبل فيما كتب إلي قال أنا أبي قال قال نا وكيع كانوا يقولون أن عبد الوهاب بن مجاهد لم يسمع من أبيه نا عبد الرحمن أنا عبد الله بن أحمد بن محمد بن حنبل فيما كتب إلي قال قال أبي عبد الوهاب بن مجاهد لم يسمع من أبيه ليس بشيء ضعيف الحديث نا عبد الرحمن قال قرئ على العباس بن محمد الدوري قال سئل يحيى بن معين عن عبد الوهاب بن مجاهد فقال ضعيف نا عبد الرحمن سمعت أبي يقول عبد الوهاب بن مجاهد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2026-05-25T20:58:52+03:00</dcterms:created>
  <dcterms:modified xsi:type="dcterms:W3CDTF">2026-05-25T20:58:52+03:00</dcterms:modified>
</cp:coreProperties>
</file>

<file path=docProps/custom.xml><?xml version="1.0" encoding="utf-8"?>
<Properties xmlns="http://schemas.openxmlformats.org/officeDocument/2006/custom-properties" xmlns:vt="http://schemas.openxmlformats.org/officeDocument/2006/docPropsVTypes"/>
</file>