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عمير
</w:t>
      </w:r>
    </w:p>
    <w:p>
      <w:pPr/>
      <w:r>
        <w:rPr/>
        <w:t xml:space="preserve">عبد الله بن عمير مولى أم الفضل. ويكنى أبا محمد. توفي سنة سبع عشرة ومائة. وكان ثقة قليل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5،ص 410)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عمير 
</w:t>
      </w:r>
    </w:p>
    <w:p>
      <w:pPr/>
      <w:r>
        <w:rPr/>
        <w:t xml:space="preserve">عبد الله بن عمير. </w:t>
      </w:r>
    </w:p>
    <w:p/>
    <w:p>
      <w:pPr/>
      <w:r>
        <w:rPr/>
        <w:t xml:space="preserve">روى عنه ابن أبي ذئب.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عمير أبو محمد مولى أم الفضل 
</w:t>
      </w:r>
    </w:p>
    <w:p>
      <w:pPr/>
      <w:r>
        <w:rPr/>
        <w:t xml:space="preserve">(م ق) عبد الله بن عمير أبو محمد مولى أم الفضل وقيل مولى ابنها عبد الله بن عباس. </w:t>
      </w:r>
    </w:p>
    <w:p/>
    <w:p>
      <w:pPr/>
      <w:r>
        <w:rPr/>
        <w:t xml:space="preserve">قال ابن سعد: مات سنة سبع عشرة ومائة وذكره ابن حبان في كتاب</w:t>
      </w:r>
    </w:p>
    <w:p/>
    <w:p>
      <w:pPr/>
      <w:r>
        <w:rPr/>
        <w:t xml:space="preserve">’’ الثقات ’’ وقال: توفي سنة عشر ومائة كذا ذكره المزي، والذي رأيت في كتاب ’’ الثقات ’’ في عدة نسخ: سبع عشرة.</w:t>
      </w:r>
    </w:p>
    <w:p/>
    <w:p>
      <w:pPr/>
      <w:r>
        <w:rPr/>
        <w:t xml:space="preserve">وقال ابن أبي حاتم: سئل أبو زرعة عنه فقال: مدني ثقة.</w:t>
      </w:r>
    </w:p>
    <w:p/>
    <w:p>
      <w:pPr/>
      <w:r>
        <w:rPr/>
        <w:t xml:space="preserve">ولما ذكره ابن خلفون في كتاب ’’ الثقات ’’ قال: وثقه أبو زرعة وغيره.</w:t>
      </w:r>
    </w:p>
    <w:p/>
    <w:p>
      <w:pPr/>
      <w:r>
        <w:rPr/>
        <w:t xml:space="preserve">وخرج أبو عوان حديثه في ’’ صحيحه ’’.</w:t>
      </w:r>
    </w:p>
    <w:p/>
    <w:p>
      <w:pPr/>
      <w:r>
        <w:rPr/>
        <w:t xml:space="preserve">ولما ذكره إسحاق القراب في ’’ تاريخه ’’ سماه: عبد الله بن عمير بن عبيد.</w:t>
      </w:r>
    </w:p>
    <w:p/>
    <w:p>
      <w:pPr/>
      <w:r>
        <w:rPr/>
        <w:t xml:space="preserve">وقال ابن سعد: وفي بعض الرواية مولى ابن عباس وإنما هو مولى أبيه.</w:t>
      </w:r>
    </w:p>
    <w:p/>
    <w:p>
      <w:pPr/>
      <w:r>
        <w:rPr/>
        <w:t xml:space="preserve">ولهم شيخ يسمى: 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عمير
</w:t>
      </w:r>
    </w:p>
    <w:p>
      <w:pPr/>
      <w:r>
        <w:rPr/>
        <w:t xml:space="preserve">عبد الله بن عمير </w:t>
      </w:r>
    </w:p>
    <w:p/>
    <w:p>
      <w:pPr/>
      <w:r>
        <w:rPr/>
        <w:t xml:space="preserve">مولى أم الفضل بنت الحارث بن حزن</w:t>
      </w:r>
    </w:p>
    <w:p/>
    <w:p>
      <w:pPr/>
      <w:r>
        <w:rPr/>
        <w:t xml:space="preserve">يروي عن ابن عباس روى بن أبي ذئب عن القاسم بن عباس عنه مات سنة سبع عشرة ومائة كنيته أبو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2026-06-13T14:17:22+03:00</dcterms:created>
  <dcterms:modified xsi:type="dcterms:W3CDTF">2026-06-13T14:17:22+03:00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