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ناشر بن تيم
</w:t>
      </w:r>
    </w:p>
    <w:p>
      <w:pPr>
        <w:jc w:val="start"/>
        <w:bidi/>
      </w:pPr>
      <w:r>
        <w:rPr>
          <w:rFonts w:ascii="arial" w:hAnsi="arial" w:eastAsia="arial" w:cs="arial"/>
          <w:sz w:val="28"/>
          <w:szCs w:val="28"/>
          <w:b w:val="1"/>
          <w:bCs w:val="1"/>
          <w:rtl/>
        </w:rPr>
        <w:t xml:space="preserve">ناشر بن تيم
</w:t>
      </w:r>
    </w:p>
    <w:p>
      <w:pPr/>
      <w:r>
        <w:rPr/>
        <w:t xml:space="preserve">ناشر بن تيم  ناشر بن تيم بن سملقه، من عك: جد يماني. ينسب اليه (حصن ناشر) باليمن. والى حفيدة (ناشر الأصغر بن عامر بن ناشر) تنسب القريه المعروفه بالناشريه، في اسفل وادي (مور) ابتناها في أوائل المئه الخامسه للهجرة. قال الزبيدي: والناشريون (احفاد صاحب الترجمه) فقهاء زبيد، بل اليمن كله، وهم أكبر بيت في العلم والفقه والصلاح، منهم القاضي موفق الدين علي ابن محمد بن ابي بكر الناشري، شاعر الأشرف، توفي سنه 739 بتعز، وحفيدة الشهاب أحمد بن أبي بكر بن علي، انتهت اليه الرياسه العلم بزبيد، وكذا أخوة على بن أبي بكر، الحاكم بزبيد، ووالدهما القاضي أبو بكر تفقه بأبيه، وتوفى بتعز سنه 772 ومنهم القاضي أبو الفتوح عبد الله بن عمر الناشري، توفى بالمهجم، قاضيا’’ بها سنه 814 وله اخوة أربعه كلهم تولوا الخطابه والتدريس بالمهجم والكدراء، ومنهم الفقيه الناسك ابراهيم بن عيسى بن ابراهيم الناشري، توفى بالكدراء سنة 817 والفقيه الشاعر علي بن محمد بن اسماعيل الناشري، توفى بحرض سنة 812 وقد ألف فيهم ابو محمد عثمان بن عمر بن ابي بكر الناشري الزبيدي (المتقدمة ترجمته) كتابا سماه (البستان الزاهر في طبقات علماء بني ناشر) وكذلك الامام محمد بن عبد الله بن عمر الناشري استوفى ذكرهم في كتابه (غرر الدرر في مختصر السير وانساب البشر). </w:t>
      </w:r>
    </w:p>
    <w:p>
      <w:pPr>
        <w:jc w:val="start"/>
        <w:bidi/>
      </w:pPr>
      <w:r>
        <w:rPr>
          <w:sz w:val="24"/>
          <w:szCs w:val="24"/>
          <w:b w:val="1"/>
          <w:bCs w:val="1"/>
          <w:rtl/>
        </w:rPr>
        <w:t xml:space="preserve">
الأعلام،(دار العلم للملايين - بيروت،2002،ط 15،ج 7،ص 345)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2026-05-15T22:31:46+03:00</dcterms:created>
  <dcterms:modified xsi:type="dcterms:W3CDTF">2026-05-15T22:31:46+03:00</dcterms:modified>
</cp:coreProperties>
</file>

<file path=docProps/custom.xml><?xml version="1.0" encoding="utf-8"?>
<Properties xmlns="http://schemas.openxmlformats.org/officeDocument/2006/custom-properties" xmlns:vt="http://schemas.openxmlformats.org/officeDocument/2006/docPropsVTypes"/>
</file>