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الرام حمداني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الرام حمداني
</w:t>
      </w:r>
    </w:p>
    <w:p>
      <w:pPr/>
      <w:r>
        <w:rPr/>
        <w:t xml:space="preserve">الرام حمداني  موسى الرام حمداني: اديب، له نظم جيد، منه (قصيدة -خ) من المدائح النبوية، و (نظم الاسماء الحسنى) قال المحبي: يدل على علو مقامه. مولده في (رام حمدان) من قرى حلب، وشهرته ووفاته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2026-05-16T02:08:59+03:00</dcterms:created>
  <dcterms:modified xsi:type="dcterms:W3CDTF">2026-05-16T02:08:59+03:00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