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مقيس بن صبابة
</w:t>
      </w:r>
    </w:p>
    <w:p>
      <w:pPr>
        <w:jc w:val="start"/>
        <w:bidi/>
      </w:pPr>
      <w:r>
        <w:rPr>
          <w:rFonts w:ascii="arial" w:hAnsi="arial" w:eastAsia="arial" w:cs="arial"/>
          <w:sz w:val="28"/>
          <w:szCs w:val="28"/>
          <w:b w:val="1"/>
          <w:bCs w:val="1"/>
          <w:rtl/>
        </w:rPr>
        <w:t xml:space="preserve">مقيس بن صبابة
</w:t>
      </w:r>
    </w:p>
    <w:p>
      <w:pPr/>
      <w:r>
        <w:rPr/>
        <w:t xml:space="preserve">مقيس بن صبابة  مقيس بن صبابة بن حزن بن يسار الكناني القرشي: شاعر، اشتهر في الجاهلية. عداده في اخواله بني سهم. كانت اقامته بمكة. وهو ممن حرم على نفسه الخمر في الجاهلية، وله في ذلك ابيات منها:</w:t>
      </w:r>
    </w:p>
    <w:p/>
    <w:p>
      <w:pPr>
        <w:jc w:val="center"/>
      </w:pPr>
      <w:r>
        <w:rPr>
          <w:color w:val="ff0000"/>
        </w:rPr>
        <w:t xml:space="preserve">فلا والله اشربها حياتي</w:t>
      </w:r>
      <w:r>
        <w:rPr>
          <w:color w:val="ff0000"/>
        </w:rPr>
        <w:t xml:space="preserve">      </w:t>
      </w:r>
      <w:r>
        <w:rPr>
          <w:color w:val="ff0000"/>
        </w:rPr>
        <w:t xml:space="preserve">طوال الدهر ما طلع النجوم</w:t>
      </w:r>
    </w:p>
    <w:p/>
    <w:p>
      <w:pPr/>
      <w:r>
        <w:rPr/>
        <w:t xml:space="preserve">وشهد بدرا مع المشركين، ونحر على مائها تسع ذبائح، واسلم اخ له اسمه هشام، فقتله رجل من الانصار خطأ، وامر رسول الله صلى الله عليه وسلم بإخراج ديته. وقدم (مقيس) من مكة، مظهرا الاسلام، فأمر له النبي صلى الله عليه وسلم بالدية، فقبضها. ثم ترقب قاتل اخيه حتى ظفر به وقتله، وارتد ولحق بقريش، وقال شعرا في ذلك، فأهدر النبي صلى الله عليه وسلم دمه، فقتله نميلة بن عبد الله الليثي يوم فتح مكة، وقيل: رآه المسلمون بين الصفا والمروة فقتلوه بأسيافهم. </w:t>
      </w:r>
    </w:p>
    <w:p>
      <w:pPr>
        <w:jc w:val="start"/>
        <w:bidi/>
      </w:pPr>
      <w:r>
        <w:rPr>
          <w:sz w:val="24"/>
          <w:szCs w:val="24"/>
          <w:b w:val="1"/>
          <w:bCs w:val="1"/>
          <w:rtl/>
        </w:rPr>
        <w:t xml:space="preserve">
الأعلام،(دار العلم للملايين - بيروت،2002،ط 15،ج 7،ص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2026-05-16T09:18:14+03:00</dcterms:created>
  <dcterms:modified xsi:type="dcterms:W3CDTF">2026-05-16T09:18:14+03:00</dcterms:modified>
</cp:coreProperties>
</file>

<file path=docProps/custom.xml><?xml version="1.0" encoding="utf-8"?>
<Properties xmlns="http://schemas.openxmlformats.org/officeDocument/2006/custom-properties" xmlns:vt="http://schemas.openxmlformats.org/officeDocument/2006/docPropsVTypes"/>
</file>