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أبي الأزهر القاضي، واسم أبي الأزهر يزيد النيسابوري، وكنيته 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أبي الأزهر القاضي، واسم أبي الأزهر يزيد النيسابوري، وكنيته أبو سهل
</w:t>
      </w:r>
    </w:p>
    <w:p>
      <w:pPr/>
      <w:r>
        <w:rPr/>
        <w:t xml:space="preserve">بشر بن أبي الأزهر القاضي، واسم أبي الأزهر يزيد النيسابوري، وكنيته أبو سهل تفقه على أبي يوسف، وسمع ابن المبارك، وابن عيينة، وأبا يوسف، وشريكا، وابن وهب، في آخرين.</w:t>
      </w:r>
    </w:p>
    <w:p/>
    <w:p>
      <w:pPr/>
      <w:r>
        <w:rPr/>
        <w:t xml:space="preserve">روى عنه الإمام علي ابن المديني، ومحمد بن يحيى الدهلي.</w:t>
      </w:r>
    </w:p>
    <w:p/>
    <w:p>
      <w:pPr/>
      <w:r>
        <w:rPr/>
        <w:t xml:space="preserve">ذكره الحاكم في ’’ تاريخ نيسابور ’’، وقال: من أعيان الفقهاء الكوفيين، وأديانهم، ومفتيهم، وزهادهم، مات ليلة الأربعاء، السادس من رمضان، سنة ثلاث عشرة ومائتين.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2026-06-19T14:04:38+03:00</dcterms:created>
  <dcterms:modified xsi:type="dcterms:W3CDTF">2026-06-19T14:04:38+03:00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