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علي بن عبيد الله الخطيبي
</w:t>
      </w:r>
    </w:p>
    <w:p>
      <w:pPr>
        <w:jc w:val="start"/>
        <w:bidi/>
      </w:pPr>
      <w:r>
        <w:rPr>
          <w:rFonts w:ascii="arial" w:hAnsi="arial" w:eastAsia="arial" w:cs="arial"/>
          <w:sz w:val="28"/>
          <w:szCs w:val="28"/>
          <w:b w:val="1"/>
          <w:bCs w:val="1"/>
          <w:rtl/>
        </w:rPr>
        <w:t xml:space="preserve">إسماعيل بن علي بن عبيد الله الخطيبي
</w:t>
      </w:r>
    </w:p>
    <w:p>
      <w:pPr/>
      <w:r>
        <w:rPr/>
        <w:t xml:space="preserve">إسماعيل بن علي بن عبيد الله الخطيبي تفقه على أبيه، وخرج معه إلى الحج، فمات أبوه بالأبواء، فتوجه هو صحبة أبي العلاء صاعد بن محمد إلى مكة، ثم قدما من الحج إلى بغداد، وتردد هو إلى قاضي القضاة أبي عبد الله الدامغاني.</w:t>
      </w:r>
    </w:p>
    <w:p/>
    <w:p>
      <w:pPr/>
      <w:r>
        <w:rPr/>
        <w:t xml:space="preserve">وولي القضاء بأصبهان مرتين، ثم قدم إلى بغداد، وحصل له بها القبول التام، وكان يحضر عنده أهل العلم من سائر الطوائف.</w:t>
      </w:r>
    </w:p>
    <w:p/>
    <w:p>
      <w:pPr/>
      <w:r>
        <w:rPr/>
        <w:t xml:space="preserve">وقتل شهيدا، يوم الجمعة، بجامع همذان، سنة اثنتين وخمسمائة، سادس صفر الخير.</w:t>
      </w:r>
    </w:p>
    <w:p>
      <w:pPr>
        <w:jc w:val="start"/>
        <w:bidi/>
      </w:pPr>
      <w:r>
        <w:rPr>
          <w:sz w:val="24"/>
          <w:szCs w:val="24"/>
          <w:b w:val="1"/>
          <w:bCs w:val="1"/>
          <w:rtl/>
        </w:rPr>
        <w:t xml:space="preserve">
الطبقات السنية في تراجم الحنفية،(دار الرفاعي - الرياض،1983،ط 0،ج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2026-06-15T14:41:58+03:00</dcterms:created>
  <dcterms:modified xsi:type="dcterms:W3CDTF">2026-06-15T14:41:58+03:00</dcterms:modified>
</cp:coreProperties>
</file>

<file path=docProps/custom.xml><?xml version="1.0" encoding="utf-8"?>
<Properties xmlns="http://schemas.openxmlformats.org/officeDocument/2006/custom-properties" xmlns:vt="http://schemas.openxmlformats.org/officeDocument/2006/docPropsVTypes"/>
</file>