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أبي البركات، ابن أبي العز بن صالح المعروف بابن الكشك، عماد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البركات، ابن أبي العز بن صالح المعروف بابن الكشك، عماد الدين
</w:t>
      </w:r>
    </w:p>
    <w:p>
      <w:pPr/>
      <w:r>
        <w:rPr/>
        <w:t xml:space="preserve">إسماعيل بن أبي البركات، ابن أبي العز بن صالح المعروف بابن الكشك، عماد الدين قاضي دمشق، وليه بعض القاضي جمال الدين ابن السراج، فباشر دون السنة، وتركه لولده نجم الدين.</w:t>
      </w:r>
    </w:p>
    <w:p/>
    <w:p>
      <w:pPr/>
      <w:r>
        <w:rPr/>
        <w:t xml:space="preserve">ودرس بعدة مدارس، بدمشق، وكان جامعا بين العلم والعمل، وكان مصمما في الأمر، حسن السيرة.</w:t>
      </w:r>
    </w:p>
    <w:p/>
    <w:p>
      <w:pPr/>
      <w:r>
        <w:rPr/>
        <w:t xml:space="preserve">عمر حتى جاوز التسعين، مات في شوال، أو بعده، سنة ثلاث وثمانين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2026-06-15T15:36:58+03:00</dcterms:created>
  <dcterms:modified xsi:type="dcterms:W3CDTF">2026-06-15T15:36:58+03:00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