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بن نصرويه، أبو إبراهيم السمرقندي، الخطيبي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نصرويه، أبو إبراهيم السمرقندي، الخطيبي
</w:t>
      </w:r>
    </w:p>
    <w:p>
      <w:pPr/>
      <w:r>
        <w:rPr/>
        <w:t xml:space="preserve">إسحاق بن إبراهيم بن نصرويه، أبو إبراهيم السمرقندي، الخطيبي أخو الإمام أبي الحسن على الخطيبي.</w:t>
      </w:r>
    </w:p>
    <w:p/>
    <w:p>
      <w:pPr/>
      <w:r>
        <w:rPr/>
        <w:t xml:space="preserve">شيخ أصحاب أبي حنيفة، وعالمهم في زمانه.</w:t>
      </w:r>
    </w:p>
    <w:p/>
    <w:p>
      <w:pPr/>
      <w:r>
        <w:rPr/>
        <w:t xml:space="preserve">حدث عن أبي عمرو بن صابر، وأبي إسحاق إبراهيم بن أحمد المستملي، ومحمد بن أحمد ابن شاذان، وطائفة.</w:t>
      </w:r>
    </w:p>
    <w:p/>
    <w:p>
      <w:pPr/>
      <w:r>
        <w:rPr/>
        <w:t xml:space="preserve">روى عنه [أخوه] علي، وغيره.</w:t>
      </w:r>
    </w:p>
    <w:p/>
    <w:p>
      <w:pPr/>
      <w:r>
        <w:rPr/>
        <w:t xml:space="preserve">ومات سنة إحدى عشرة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2026-06-14T02:50:13+03:00</dcterms:created>
  <dcterms:modified xsi:type="dcterms:W3CDTF">2026-06-14T02:50:13+03:00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