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76)/(دار سعد الدين للطباعة والنشر والتوزيع،2000،ط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A7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2026-05-16T11:55:05+03:00</dcterms:created>
  <dcterms:modified xsi:type="dcterms:W3CDTF">2026-05-16T11:55:05+03:00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