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عبيد الله، مصغرا ابن إبراهيم بن أحمد بن عبد الملك بن عمر بن عبد العزيز بن محمد بن جعفر بن هارون بن محمد بن أحمد بن محبوب بن الوليد بن عبادة الإمام شمس الأئمة، المحبوبي، البخاري
</w:t>
      </w:r>
    </w:p>
    <w:p>
      <w:pPr>
        <w:jc w:val="start"/>
        <w:bidi/>
      </w:pPr>
      <w:r>
        <w:rPr>
          <w:rFonts w:ascii="arial" w:hAnsi="arial" w:eastAsia="arial" w:cs="arial"/>
          <w:sz w:val="28"/>
          <w:szCs w:val="28"/>
          <w:b w:val="1"/>
          <w:bCs w:val="1"/>
          <w:rtl/>
        </w:rPr>
        <w:t xml:space="preserve">أحمد بن عبيد الله بن إبراهيم بن أحمد بن عبد الملك بن عمر بن عبد العزيز
</w:t>
      </w:r>
    </w:p>
    <w:p>
      <w:pPr/>
      <w:r>
        <w:rPr/>
        <w:t xml:space="preserve">أحمد بن عبيد الله، مصغرا ابن إبراهيم بن أحمد بن عبد الملك بن عمر بن عبد العزيز بن محمد بن جعفر بن هارون بن محمد بن أحمد بن محبوب بن الوليد بن عبادة الإمام شمس الأئمة، المحبوبي، البخاري من ذرية عبادة بن الصامت، رضي الله عنه.</w:t>
      </w:r>
    </w:p>
    <w:p/>
    <w:p>
      <w:pPr/>
      <w:r>
        <w:rPr/>
        <w:t xml:space="preserve">تفقه على أبيه الإمام الكبير عبيد الله بن إبراهيم.</w:t>
      </w:r>
    </w:p>
    <w:p/>
    <w:p>
      <w:pPr/>
      <w:r>
        <w:rPr/>
        <w:t xml:space="preserve">ومن تآليفه ’’ تنقيح العقول في فروق المنقول ’’.</w:t>
      </w:r>
    </w:p>
    <w:p>
      <w:pPr>
        <w:jc w:val="start"/>
        <w:bidi/>
      </w:pPr>
      <w:r>
        <w:rPr>
          <w:sz w:val="24"/>
          <w:szCs w:val="24"/>
          <w:b w:val="1"/>
          <w:bCs w:val="1"/>
          <w:rtl/>
        </w:rPr>
        <w:t xml:space="preserve">
الطبقات السنية في تراجم الحنفية،(دار الرفاعي - الرياض،1983،ط 0،ج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2026-05-14T22:14:38+03:00</dcterms:created>
  <dcterms:modified xsi:type="dcterms:W3CDTF">2026-05-14T22:14:38+03:00</dcterms:modified>
</cp:coreProperties>
</file>

<file path=docProps/custom.xml><?xml version="1.0" encoding="utf-8"?>
<Properties xmlns="http://schemas.openxmlformats.org/officeDocument/2006/custom-properties" xmlns:vt="http://schemas.openxmlformats.org/officeDocument/2006/docPropsVTypes"/>
</file>