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محمد بن عبد الله الكناني، الحوراني الأصل، الغزي،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محمد بن عبد الله الكناني، الحوراني الأصل، الغزي، المقري
</w:t>
      </w:r>
    </w:p>
    <w:p>
      <w:pPr/>
      <w:r>
        <w:rPr/>
        <w:t xml:space="preserve">أحمد بن سليمان بن محمد بن عبد الله الكناني، الحوراني الأصل، الغزي، المقري نزيل مكة المشرفة.</w:t>
      </w:r>
    </w:p>
    <w:p/>
    <w:p>
      <w:pPr/>
      <w:r>
        <w:rPr/>
        <w:t xml:space="preserve">اشتغل بالقراءات، وتميز فيها، وفهم العربية، واشتغل، وقطن مكة، على خير وانجماع، مع تحرز، وتخيل.</w:t>
      </w:r>
    </w:p>
    <w:p/>
    <w:p>
      <w:pPr/>
      <w:r>
        <w:rPr/>
        <w:t xml:space="preserve">قال السخاوي: وقد لازمني كثيرا في الرواية والذراية، وكتبت له إجازة، وسمعته ينشد من نظمه:</w:t>
      </w:r>
    </w:p>
    <w:p/>
    <w:p>
      <w:pPr>
        <w:jc w:val="center"/>
      </w:pPr>
      <w:r>
        <w:rPr>
          <w:color w:val="ff0000"/>
        </w:rPr>
        <w:t xml:space="preserve">سلام هلى دلر الغرور لأنها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مكدرة لذاتها بالفجائع</w:t>
      </w:r>
    </w:p>
    <w:p/>
    <w:p>
      <w:pPr>
        <w:jc w:val="center"/>
      </w:pPr>
      <w:r>
        <w:rPr>
          <w:color w:val="ff0000"/>
        </w:rPr>
        <w:t xml:space="preserve">فإن جمعت بين المحبين ساعة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فعما قليل أردفت بالموانع</w:t>
      </w:r>
    </w:p>
    <w:p/>
    <w:p>
      <w:pPr/>
      <w:r>
        <w:rPr/>
        <w:t xml:space="preserve">قال: ثم قدم القاهرة من البحر، في رمضان، سنة تسع وثمانين وثمانمائة.</w:t>
      </w:r>
    </w:p>
    <w:p/>
    <w:p>
      <w:pPr/>
      <w:r>
        <w:rPr/>
        <w:t xml:space="preserve">وأنشدني من لفظه قصيدتين، في الحريق والسيل الواقع بالمدينة وبمكة، وكتبهما لي بخطه.</w:t>
      </w:r>
    </w:p>
    <w:p/>
    <w:p>
      <w:pPr/>
      <w:r>
        <w:rPr/>
        <w:t xml:space="preserve">وسافر لغزة لزيارة أمه، وأقرأ بها ’’ البخاري ’’، وأقبل عليه أهلها. انتهى.</w:t>
      </w:r>
    </w:p>
    <w:p/>
    <w:p>
      <w:pPr/>
      <w:r>
        <w:rPr/>
        <w:t xml:space="preserve">كذا قاله في ’’ الضوء اللامع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2026-05-14T21:03:56+03:00</dcterms:created>
  <dcterms:modified xsi:type="dcterms:W3CDTF">2026-05-14T21:03:56+03:00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