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الخضر الحنفي شهاب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الخضر الحنفي شهاب الدين
</w:t>
      </w:r>
    </w:p>
    <w:p>
      <w:pPr/>
      <w:r>
        <w:rPr/>
        <w:t xml:space="preserve">أحمد بن الخضر الحنفي شهاب الدين مفتي دار العدل.</w:t>
      </w:r>
    </w:p>
    <w:p/>
    <w:p>
      <w:pPr/>
      <w:r>
        <w:rPr/>
        <w:t xml:space="preserve">سمع عيسى المطعم، وجماعة، وهو مكثر.</w:t>
      </w:r>
    </w:p>
    <w:p/>
    <w:p>
      <w:pPr/>
      <w:r>
        <w:rPr/>
        <w:t xml:space="preserve">قال ابن حجر في بعض مؤلفاته: كذا قرأت بخط القدسي، ولعله الذي قبله، انتهى.</w:t>
      </w:r>
    </w:p>
    <w:p/>
    <w:p>
      <w:pPr/>
      <w:r>
        <w:rPr/>
        <w:t xml:space="preserve">والذي قبله هو كما قاله في ’’ إنباء الغمر ’’ أحمد بن محمد بن عمر بن الخضر بن مسلم الدمشقي شهاب الدين الحنفي، المعروف بابن خضر.</w:t>
      </w:r>
    </w:p>
    <w:p/>
    <w:p>
      <w:pPr/>
      <w:r>
        <w:rPr/>
        <w:t xml:space="preserve">ولد سنة ست وسبعمائة.</w:t>
      </w:r>
    </w:p>
    <w:p/>
    <w:p>
      <w:pPr/>
      <w:r>
        <w:rPr/>
        <w:t xml:space="preserve">كان يدرلى الفقة والأصول، ودرس بأماكن.</w:t>
      </w:r>
    </w:p>
    <w:p/>
    <w:p>
      <w:pPr/>
      <w:r>
        <w:rPr/>
        <w:t xml:space="preserve">وسمع من عيسى المطعم، والحجار، وغيرهما.</w:t>
      </w:r>
    </w:p>
    <w:p/>
    <w:p>
      <w:pPr/>
      <w:r>
        <w:rPr/>
        <w:t xml:space="preserve">وكان فاضلا، حدث بدمشق.</w:t>
      </w:r>
    </w:p>
    <w:p/>
    <w:p>
      <w:pPr/>
      <w:r>
        <w:rPr/>
        <w:t xml:space="preserve">ومات بها في رابع عشر شهر رجب، سنة خمس وثمانين وسبعمائة، عن ثمانين سنة تنقص يسيرا.</w:t>
      </w:r>
    </w:p>
    <w:p/>
    <w:p>
      <w:pPr/>
      <w:r>
        <w:rPr/>
        <w:t xml:space="preserve">وكان جلدا، قويا.</w:t>
      </w:r>
    </w:p>
    <w:p/>
    <w:p>
      <w:pPr/>
      <w:r>
        <w:rPr/>
        <w:t xml:space="preserve">ولي إفتاء دار العدل، بدمشق، وهو أول من وليه.</w:t>
      </w:r>
    </w:p>
    <w:p/>
    <w:p>
      <w:pPr/>
      <w:r>
        <w:rPr/>
        <w:t xml:space="preserve">وشرح ’’ الدرر ’’ للقونوي، في مجلدات.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2026-05-14T21:00:10+03:00</dcterms:created>
  <dcterms:modified xsi:type="dcterms:W3CDTF">2026-05-14T21:00:10+03:00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